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3758" w:rsidRDefault="00C244A7" w:rsidP="00FB5260">
      <w:pPr>
        <w:pStyle w:val="Nagwek2"/>
        <w:keepNext w:val="0"/>
        <w:pageBreakBefore/>
        <w:shd w:val="clear" w:color="auto" w:fill="D9D9D9"/>
        <w:suppressAutoHyphens w:val="0"/>
        <w:jc w:val="both"/>
      </w:pPr>
      <w:bookmarkStart w:id="0" w:name="_Toc446196596"/>
      <w:r>
        <w:t>INSTALACJE ELEKTRYCZNE</w:t>
      </w:r>
      <w:bookmarkEnd w:id="0"/>
    </w:p>
    <w:p w:rsidR="001E0E18" w:rsidRPr="00837542" w:rsidRDefault="001E0E18" w:rsidP="001E0E18">
      <w:pPr>
        <w:jc w:val="both"/>
      </w:pPr>
      <w:bookmarkStart w:id="1" w:name="__RefHeading___Toc438413196"/>
      <w:bookmarkEnd w:id="1"/>
    </w:p>
    <w:tbl>
      <w:tblPr>
        <w:tblW w:w="9060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</w:tblGrid>
      <w:tr w:rsidR="001E0E18" w:rsidTr="001E0E18">
        <w:tc>
          <w:tcPr>
            <w:tcW w:w="9060" w:type="dxa"/>
            <w:shd w:val="clear" w:color="auto" w:fill="D9D9D9"/>
          </w:tcPr>
          <w:p w:rsidR="001E0E18" w:rsidRDefault="001E0E18" w:rsidP="001E0E18">
            <w:pPr>
              <w:pStyle w:val="Nagwek1"/>
              <w:keepNext w:val="0"/>
              <w:tabs>
                <w:tab w:val="left" w:pos="432"/>
              </w:tabs>
              <w:suppressAutoHyphens w:val="0"/>
              <w:snapToGrid w:val="0"/>
              <w:jc w:val="both"/>
            </w:pPr>
            <w:bookmarkStart w:id="2" w:name="_Toc375307572"/>
            <w:bookmarkStart w:id="3" w:name="_Toc395333629"/>
            <w:bookmarkStart w:id="4" w:name="_Toc430885959"/>
            <w:bookmarkStart w:id="5" w:name="_Toc435556039"/>
            <w:r>
              <w:rPr>
                <w:sz w:val="20"/>
              </w:rPr>
              <w:t>I   OPIS TECHNICZNY – CZĘŚĆ OGÓLNA</w:t>
            </w:r>
            <w:bookmarkEnd w:id="2"/>
            <w:bookmarkEnd w:id="3"/>
            <w:bookmarkEnd w:id="4"/>
            <w:bookmarkEnd w:id="5"/>
          </w:p>
        </w:tc>
      </w:tr>
    </w:tbl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pStyle w:val="Nagwek3"/>
        <w:keepNext w:val="0"/>
        <w:suppressAutoHyphens w:val="0"/>
      </w:pPr>
      <w:bookmarkStart w:id="6" w:name="_Toc375307574"/>
      <w:bookmarkStart w:id="7" w:name="_Toc395333631"/>
      <w:bookmarkStart w:id="8" w:name="_Toc430885961"/>
      <w:bookmarkStart w:id="9" w:name="_Toc435556040"/>
      <w:r>
        <w:t>2. PODSTAWA OPRACOWANIA</w:t>
      </w:r>
      <w:bookmarkEnd w:id="6"/>
      <w:bookmarkEnd w:id="7"/>
      <w:bookmarkEnd w:id="8"/>
      <w:bookmarkEnd w:id="9"/>
    </w:p>
    <w:p w:rsidR="001E0E18" w:rsidRPr="004B7FF5" w:rsidRDefault="001E0E18" w:rsidP="001E0E18"/>
    <w:p w:rsidR="001E0E18" w:rsidRDefault="001E0E18" w:rsidP="001E0E18">
      <w:pPr>
        <w:numPr>
          <w:ilvl w:val="0"/>
          <w:numId w:val="28"/>
        </w:numPr>
        <w:suppressAutoHyphens w:val="0"/>
        <w:jc w:val="both"/>
      </w:pPr>
      <w:r>
        <w:t>Zlecenie Inwestora.</w:t>
      </w:r>
    </w:p>
    <w:p w:rsidR="001E0E18" w:rsidRDefault="001E0E18" w:rsidP="001E0E18">
      <w:pPr>
        <w:numPr>
          <w:ilvl w:val="0"/>
          <w:numId w:val="28"/>
        </w:numPr>
        <w:suppressAutoHyphens w:val="0"/>
        <w:jc w:val="both"/>
      </w:pPr>
      <w:r>
        <w:t>Wizja lokalna oraz inwentaryzacja dokonana przez autorów opracowania.</w:t>
      </w:r>
    </w:p>
    <w:p w:rsidR="001E0E18" w:rsidRDefault="001E0E18" w:rsidP="001E0E18">
      <w:pPr>
        <w:numPr>
          <w:ilvl w:val="0"/>
          <w:numId w:val="28"/>
        </w:numPr>
        <w:suppressAutoHyphens w:val="0"/>
        <w:jc w:val="both"/>
      </w:pPr>
      <w:r>
        <w:t>Robocze uzgodnienia z Inwestorem.</w:t>
      </w:r>
    </w:p>
    <w:p w:rsidR="001E0E18" w:rsidRDefault="001E0E18" w:rsidP="001E0E18">
      <w:pPr>
        <w:numPr>
          <w:ilvl w:val="0"/>
          <w:numId w:val="28"/>
        </w:numPr>
        <w:suppressAutoHyphens w:val="0"/>
        <w:jc w:val="both"/>
      </w:pPr>
      <w:r>
        <w:t>Przepisy, normy i technologie dla stosowanych materiałów i urządzeń.</w:t>
      </w:r>
    </w:p>
    <w:p w:rsidR="001E0E18" w:rsidRDefault="001E0E18" w:rsidP="001E0E18">
      <w:pPr>
        <w:numPr>
          <w:ilvl w:val="0"/>
          <w:numId w:val="28"/>
        </w:numPr>
        <w:suppressAutoHyphens w:val="0"/>
        <w:jc w:val="both"/>
      </w:pPr>
      <w:r>
        <w:t>PN, PN-EN, PN-ISO, certyfikaty i aprobaty techniczne.</w:t>
      </w:r>
    </w:p>
    <w:p w:rsidR="001E0E18" w:rsidRDefault="001E0E18" w:rsidP="001E0E18">
      <w:pPr>
        <w:numPr>
          <w:ilvl w:val="0"/>
          <w:numId w:val="28"/>
        </w:numPr>
        <w:suppressAutoHyphens w:val="0"/>
        <w:jc w:val="both"/>
      </w:pPr>
      <w:r>
        <w:t>Warunki Techniczne Wykonania i Odbioru Robót Budowlano-Montażowych.</w:t>
      </w:r>
    </w:p>
    <w:p w:rsidR="001E0E18" w:rsidRDefault="001E0E18" w:rsidP="001E0E18">
      <w:pPr>
        <w:numPr>
          <w:ilvl w:val="0"/>
          <w:numId w:val="28"/>
        </w:numPr>
        <w:suppressAutoHyphens w:val="0"/>
        <w:jc w:val="both"/>
      </w:pPr>
      <w:r>
        <w:t>Warunki techniczne i umowy na dostarczenie mediów.</w:t>
      </w: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pStyle w:val="Nagwek3"/>
        <w:keepNext w:val="0"/>
        <w:suppressAutoHyphens w:val="0"/>
      </w:pPr>
      <w:bookmarkStart w:id="10" w:name="_Toc375307575"/>
      <w:bookmarkStart w:id="11" w:name="_Toc395333632"/>
      <w:bookmarkStart w:id="12" w:name="_Toc430885962"/>
      <w:bookmarkStart w:id="13" w:name="_Toc435556041"/>
      <w:r>
        <w:t xml:space="preserve">3. </w:t>
      </w:r>
      <w:bookmarkEnd w:id="10"/>
      <w:bookmarkEnd w:id="11"/>
      <w:r>
        <w:t>ZAKRES OPRACOWANIA</w:t>
      </w:r>
      <w:bookmarkEnd w:id="12"/>
      <w:bookmarkEnd w:id="13"/>
    </w:p>
    <w:p w:rsidR="001E0E18" w:rsidRPr="004B7FF5" w:rsidRDefault="001E0E18" w:rsidP="001E0E18"/>
    <w:p w:rsidR="001E0E18" w:rsidRDefault="001E0E18" w:rsidP="001E0E18">
      <w:pPr>
        <w:jc w:val="both"/>
      </w:pPr>
      <w:r w:rsidRPr="003764A8">
        <w:t xml:space="preserve">Zakres opracowania obejmuje projekt </w:t>
      </w:r>
      <w:r>
        <w:t>budowlany budowy i przebudowy instalacji elektrycznych</w:t>
      </w:r>
      <w:r w:rsidRPr="003764A8">
        <w:t xml:space="preserve"> budynku </w:t>
      </w:r>
      <w:r w:rsidR="00933E09">
        <w:t xml:space="preserve">Szpitala </w:t>
      </w:r>
      <w:r w:rsidR="005764D8">
        <w:t xml:space="preserve"> im. Świętej Jadwigi Śląskiej w Trzebnicy</w:t>
      </w:r>
    </w:p>
    <w:p w:rsidR="001E0E18" w:rsidRDefault="001E0E18" w:rsidP="001E0E18">
      <w:pPr>
        <w:suppressAutoHyphens w:val="0"/>
        <w:autoSpaceDE w:val="0"/>
        <w:autoSpaceDN w:val="0"/>
        <w:adjustRightInd w:val="0"/>
        <w:jc w:val="both"/>
      </w:pPr>
      <w:r w:rsidRPr="003764A8">
        <w:t>W ramach inwestycji planuje się</w:t>
      </w:r>
      <w:r>
        <w:t>:</w:t>
      </w:r>
    </w:p>
    <w:p w:rsidR="001E0E18" w:rsidRDefault="001E0E18" w:rsidP="001E0E18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>
        <w:t xml:space="preserve">przebudowę rozdzielnicy głównej </w:t>
      </w:r>
      <w:r w:rsidR="00674B80">
        <w:t>R</w:t>
      </w:r>
      <w:r w:rsidR="00175078">
        <w:t>-ka</w:t>
      </w:r>
      <w:r w:rsidR="00933E09">
        <w:t xml:space="preserve"> </w:t>
      </w:r>
      <w:r>
        <w:t>–  dostosowanie do nowych warunków pracy;</w:t>
      </w:r>
    </w:p>
    <w:p w:rsidR="001E0E18" w:rsidRDefault="001E0E18" w:rsidP="001E0E18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>
        <w:t xml:space="preserve">budowę WLZ pomiędzy </w:t>
      </w:r>
      <w:r w:rsidR="005764D8">
        <w:t xml:space="preserve">istniejącą rozdzielnicą </w:t>
      </w:r>
      <w:r w:rsidR="00175078">
        <w:t>główną</w:t>
      </w:r>
      <w:r w:rsidR="005764D8">
        <w:t xml:space="preserve"> R</w:t>
      </w:r>
      <w:r w:rsidR="00175078">
        <w:t>-ka</w:t>
      </w:r>
      <w:r w:rsidR="005764D8">
        <w:t>, a projektowaną rozdzielnicą pomp ciepła RPC</w:t>
      </w:r>
      <w:r w:rsidR="00933E09">
        <w:t>;</w:t>
      </w:r>
    </w:p>
    <w:p w:rsidR="001E0E18" w:rsidRDefault="001E0E18" w:rsidP="001E0E18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>
        <w:t xml:space="preserve">budowę rozdzielnicy </w:t>
      </w:r>
      <w:r w:rsidR="005764D8">
        <w:t>pomp ciepła</w:t>
      </w:r>
      <w:r w:rsidR="00B661AC">
        <w:t xml:space="preserve"> RPC</w:t>
      </w:r>
      <w:r w:rsidR="005764D8">
        <w:t xml:space="preserve"> kotłowni</w:t>
      </w:r>
      <w:r w:rsidR="00933E09">
        <w:t>;</w:t>
      </w:r>
    </w:p>
    <w:p w:rsidR="001E0E18" w:rsidRDefault="001E0E18" w:rsidP="001E0E18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</w:pPr>
      <w:r>
        <w:t>przebudowę instalacji odgromowej;</w:t>
      </w:r>
    </w:p>
    <w:p w:rsidR="001E0E18" w:rsidRDefault="001E0E18" w:rsidP="001E0E18">
      <w:pPr>
        <w:suppressAutoHyphens w:val="0"/>
        <w:autoSpaceDE w:val="0"/>
        <w:autoSpaceDN w:val="0"/>
        <w:adjustRightInd w:val="0"/>
        <w:jc w:val="both"/>
      </w:pPr>
    </w:p>
    <w:p w:rsidR="001E0E18" w:rsidRDefault="001E0E18" w:rsidP="001E0E18">
      <w:pPr>
        <w:suppressAutoHyphens w:val="0"/>
        <w:autoSpaceDE w:val="0"/>
        <w:autoSpaceDN w:val="0"/>
        <w:adjustRightInd w:val="0"/>
        <w:jc w:val="both"/>
      </w:pPr>
    </w:p>
    <w:p w:rsidR="001E0E18" w:rsidRDefault="001E0E18" w:rsidP="001E0E18">
      <w:pPr>
        <w:suppressAutoHyphens w:val="0"/>
        <w:autoSpaceDE w:val="0"/>
        <w:autoSpaceDN w:val="0"/>
        <w:adjustRightInd w:val="0"/>
        <w:jc w:val="both"/>
      </w:pPr>
    </w:p>
    <w:p w:rsidR="001E0E18" w:rsidRDefault="001E0E18" w:rsidP="001E0E18">
      <w:pPr>
        <w:pStyle w:val="Tekstpodstawowy32"/>
        <w:suppressAutoHyphens w:val="0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pStyle w:val="Nagwek2"/>
        <w:keepNext w:val="0"/>
        <w:pageBreakBefore/>
        <w:shd w:val="clear" w:color="auto" w:fill="D9D9D9"/>
        <w:suppressAutoHyphens w:val="0"/>
        <w:jc w:val="both"/>
      </w:pPr>
      <w:bookmarkStart w:id="14" w:name="_Toc435556042"/>
      <w:r>
        <w:lastRenderedPageBreak/>
        <w:t>II   INSTALACJE ELEKTRYCZNE</w:t>
      </w:r>
      <w:bookmarkEnd w:id="14"/>
    </w:p>
    <w:p w:rsidR="001E0E18" w:rsidRDefault="001E0E18" w:rsidP="001E0E18">
      <w:pPr>
        <w:pStyle w:val="Nagwek3"/>
      </w:pPr>
    </w:p>
    <w:p w:rsidR="001E0E18" w:rsidRDefault="001E0E18" w:rsidP="001E0E18">
      <w:pPr>
        <w:pStyle w:val="Nagwek3"/>
        <w:numPr>
          <w:ilvl w:val="0"/>
          <w:numId w:val="26"/>
        </w:numPr>
      </w:pPr>
      <w:bookmarkStart w:id="15" w:name="_Toc435556043"/>
      <w:r>
        <w:t>Charakterystyka stanu istniejącego</w:t>
      </w:r>
      <w:bookmarkEnd w:id="15"/>
    </w:p>
    <w:p w:rsidR="00360147" w:rsidRDefault="001E0E18" w:rsidP="00360147">
      <w:pPr>
        <w:tabs>
          <w:tab w:val="left" w:pos="0"/>
        </w:tabs>
        <w:jc w:val="both"/>
      </w:pPr>
      <w:r>
        <w:t xml:space="preserve">Istniejący budynek </w:t>
      </w:r>
      <w:r w:rsidR="005764D8">
        <w:t xml:space="preserve">Szpitala </w:t>
      </w:r>
      <w:r>
        <w:t xml:space="preserve">w </w:t>
      </w:r>
      <w:r w:rsidR="005764D8">
        <w:t>Trzebnicy</w:t>
      </w:r>
      <w:r>
        <w:t xml:space="preserve"> jest zasilany ze złącza kablowego ZK</w:t>
      </w:r>
      <w:r w:rsidR="005764D8">
        <w:t>.</w:t>
      </w:r>
      <w:r w:rsidR="00360147">
        <w:t xml:space="preserve"> </w:t>
      </w:r>
      <w:r>
        <w:t xml:space="preserve">Docelowa moc zapotrzebowana </w:t>
      </w:r>
      <w:r w:rsidR="005764D8">
        <w:t xml:space="preserve">dla nowych pomp ciepła </w:t>
      </w:r>
      <w:r>
        <w:t xml:space="preserve">określono na </w:t>
      </w:r>
      <w:r w:rsidRPr="00095AF4">
        <w:t xml:space="preserve">poziomie </w:t>
      </w:r>
      <w:r w:rsidR="005764D8">
        <w:t>2x</w:t>
      </w:r>
      <w:r w:rsidR="003B5C93">
        <w:t>7</w:t>
      </w:r>
      <w:r w:rsidRPr="00095AF4">
        <w:t>kW</w:t>
      </w:r>
      <w:r>
        <w:t xml:space="preserve">. </w:t>
      </w:r>
      <w:bookmarkStart w:id="16" w:name="_Toc435556044"/>
    </w:p>
    <w:p w:rsidR="001E0E18" w:rsidRPr="003B61ED" w:rsidRDefault="001E0E18" w:rsidP="00360147">
      <w:pPr>
        <w:tabs>
          <w:tab w:val="left" w:pos="0"/>
        </w:tabs>
        <w:jc w:val="both"/>
      </w:pPr>
      <w:r w:rsidRPr="003B61ED">
        <w:t>Układ zasilania</w:t>
      </w:r>
      <w:r>
        <w:t xml:space="preserve"> docelowy</w:t>
      </w:r>
      <w:bookmarkEnd w:id="16"/>
    </w:p>
    <w:p w:rsidR="001E0E18" w:rsidRDefault="00EB1AAA" w:rsidP="001E0E18">
      <w:pPr>
        <w:tabs>
          <w:tab w:val="left" w:pos="0"/>
        </w:tabs>
        <w:jc w:val="both"/>
      </w:pPr>
      <w:r>
        <w:t>Dla zasilania nowoprojektowanych pomp ciepła projektuje się dedykowaną rozdzielnicę</w:t>
      </w:r>
      <w:r w:rsidR="001E0E18">
        <w:t xml:space="preserve"> kotłowni </w:t>
      </w:r>
      <w:r w:rsidR="00E64892">
        <w:t>RPC</w:t>
      </w:r>
      <w:r>
        <w:t>, którą</w:t>
      </w:r>
      <w:r w:rsidR="001E0E18">
        <w:t xml:space="preserve"> należy </w:t>
      </w:r>
      <w:r>
        <w:t>zasilić obwodem</w:t>
      </w:r>
      <w:r w:rsidR="001E0E18">
        <w:t xml:space="preserve"> </w:t>
      </w:r>
      <w:r w:rsidR="00095AF4">
        <w:t xml:space="preserve">wyprowadzonym </w:t>
      </w:r>
      <w:r w:rsidR="001E0E18">
        <w:t xml:space="preserve">z rozdzielnicy </w:t>
      </w:r>
      <w:r w:rsidR="00674B80">
        <w:t>R</w:t>
      </w:r>
      <w:r w:rsidR="003B5C93">
        <w:t>-ka</w:t>
      </w:r>
      <w:r w:rsidR="001E0E18">
        <w:t xml:space="preserve"> kablem </w:t>
      </w:r>
      <w:proofErr w:type="spellStart"/>
      <w:r w:rsidR="001E0E18">
        <w:t>YKYżo</w:t>
      </w:r>
      <w:proofErr w:type="spellEnd"/>
      <w:r w:rsidR="001E0E18">
        <w:t xml:space="preserve"> 5x</w:t>
      </w:r>
      <w:r w:rsidR="003B5C93">
        <w:t>10</w:t>
      </w:r>
      <w:r w:rsidR="001E0E18">
        <w:t>mm</w:t>
      </w:r>
      <w:r w:rsidR="001E0E18">
        <w:rPr>
          <w:vertAlign w:val="superscript"/>
        </w:rPr>
        <w:t>2</w:t>
      </w:r>
    </w:p>
    <w:p w:rsidR="001E0E18" w:rsidRPr="00063B8D" w:rsidRDefault="001E0E18" w:rsidP="001E0E18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1E0E18" w:rsidRPr="008E5E6C" w:rsidRDefault="001E0E18" w:rsidP="001E0E18">
      <w:pPr>
        <w:pStyle w:val="Nagwek3"/>
        <w:numPr>
          <w:ilvl w:val="0"/>
          <w:numId w:val="26"/>
        </w:numPr>
      </w:pPr>
      <w:bookmarkStart w:id="17" w:name="_Toc435556045"/>
      <w:r w:rsidRPr="008E5E6C">
        <w:t>Rozdzielnice</w:t>
      </w:r>
      <w:bookmarkEnd w:id="17"/>
    </w:p>
    <w:p w:rsidR="001E0E18" w:rsidRDefault="001E0E18" w:rsidP="001E0E18">
      <w:pPr>
        <w:tabs>
          <w:tab w:val="left" w:pos="0"/>
        </w:tabs>
        <w:ind w:right="-1"/>
        <w:jc w:val="both"/>
      </w:pPr>
      <w:r>
        <w:t xml:space="preserve">Rozdzielnice </w:t>
      </w:r>
      <w:r w:rsidR="00C07BB3">
        <w:t>R-ka</w:t>
      </w:r>
      <w:r>
        <w:t xml:space="preserve"> należy przebudować tj. wyprowadzić nowy obwód z </w:t>
      </w:r>
      <w:r w:rsidR="003B5C93">
        <w:t>wolnego</w:t>
      </w:r>
      <w:r w:rsidR="00360147">
        <w:t xml:space="preserve"> pola </w:t>
      </w:r>
      <w:r>
        <w:t xml:space="preserve">w kierunku rozdzielnicy kotłowni </w:t>
      </w:r>
      <w:r w:rsidR="00E64892">
        <w:t>RPC</w:t>
      </w:r>
      <w:r>
        <w:t>.</w:t>
      </w:r>
    </w:p>
    <w:p w:rsidR="001E0E18" w:rsidRPr="003B61ED" w:rsidRDefault="001E0E18" w:rsidP="001E0E18">
      <w:pPr>
        <w:tabs>
          <w:tab w:val="left" w:pos="0"/>
        </w:tabs>
        <w:ind w:right="-1"/>
        <w:jc w:val="both"/>
      </w:pPr>
      <w:r w:rsidRPr="003B61ED">
        <w:t xml:space="preserve">W pomieszczeniu </w:t>
      </w:r>
      <w:r>
        <w:t xml:space="preserve">kotłowni </w:t>
      </w:r>
      <w:r w:rsidRPr="003B61ED">
        <w:t>zaprojektowano rozdzielnic</w:t>
      </w:r>
      <w:r>
        <w:t xml:space="preserve">ę </w:t>
      </w:r>
      <w:r w:rsidR="00E64892">
        <w:t>RPC</w:t>
      </w:r>
      <w:r>
        <w:t xml:space="preserve"> </w:t>
      </w:r>
      <w:r w:rsidRPr="003B61ED">
        <w:t xml:space="preserve">0,4 </w:t>
      </w:r>
      <w:proofErr w:type="spellStart"/>
      <w:r w:rsidRPr="003B61ED">
        <w:t>kV</w:t>
      </w:r>
      <w:proofErr w:type="spellEnd"/>
      <w:r w:rsidRPr="003B61ED">
        <w:t xml:space="preserve"> w obudowie metalowej, </w:t>
      </w:r>
      <w:r>
        <w:br/>
      </w:r>
      <w:r w:rsidRPr="003B61ED">
        <w:t>o stopniu ochrony IP</w:t>
      </w:r>
      <w:r>
        <w:t>44</w:t>
      </w:r>
      <w:r w:rsidRPr="003B61ED">
        <w:t>. W rozdzielnicy należy zabudować aparaturę kompaktową, modułową na szynie TH-35. Na schemacie rozdzielnic</w:t>
      </w:r>
      <w:r>
        <w:t xml:space="preserve">y </w:t>
      </w:r>
      <w:r w:rsidR="00E64892">
        <w:t>RPC</w:t>
      </w:r>
      <w:r w:rsidRPr="003B61ED">
        <w:t xml:space="preserve"> podano wyliczone bilanse mocy dla poszczególnych obwodów. </w:t>
      </w:r>
      <w:r>
        <w:t xml:space="preserve">Z rozdzielnicy </w:t>
      </w:r>
      <w:r w:rsidR="00E64892">
        <w:t>RPC</w:t>
      </w:r>
      <w:r>
        <w:t xml:space="preserve"> zasilić</w:t>
      </w:r>
      <w:r w:rsidR="00EB1AAA">
        <w:t xml:space="preserve"> należy urządzenia pompy ciepła</w:t>
      </w:r>
      <w:r w:rsidR="00360147">
        <w:t xml:space="preserve"> wraz z automatyką sterowania</w:t>
      </w:r>
      <w:r w:rsidR="00EB1AAA">
        <w:t>.</w:t>
      </w:r>
    </w:p>
    <w:p w:rsidR="001E0E18" w:rsidRDefault="001E0E18" w:rsidP="001E0E18"/>
    <w:p w:rsidR="001E0E18" w:rsidRDefault="001E0E18" w:rsidP="001E0E18">
      <w:pPr>
        <w:pStyle w:val="Nagwek3"/>
        <w:numPr>
          <w:ilvl w:val="0"/>
          <w:numId w:val="26"/>
        </w:numPr>
      </w:pPr>
      <w:bookmarkStart w:id="18" w:name="_Toc435556046"/>
      <w:r w:rsidRPr="00BA7CC7">
        <w:t>Instalacja oświetleniowa</w:t>
      </w:r>
      <w:bookmarkEnd w:id="18"/>
      <w:r w:rsidR="00EB1AAA">
        <w:t xml:space="preserve"> kotłowni</w:t>
      </w:r>
    </w:p>
    <w:p w:rsidR="001E0E18" w:rsidRPr="00075E3B" w:rsidRDefault="001E0E18" w:rsidP="001E0E18">
      <w:pPr>
        <w:jc w:val="both"/>
        <w:rPr>
          <w:szCs w:val="24"/>
        </w:rPr>
      </w:pPr>
      <w:r>
        <w:rPr>
          <w:szCs w:val="24"/>
        </w:rPr>
        <w:t>P</w:t>
      </w:r>
      <w:r w:rsidRPr="00075E3B">
        <w:rPr>
          <w:szCs w:val="24"/>
        </w:rPr>
        <w:t>omieszcze</w:t>
      </w:r>
      <w:r>
        <w:rPr>
          <w:szCs w:val="24"/>
        </w:rPr>
        <w:t>nie</w:t>
      </w:r>
      <w:r w:rsidRPr="00075E3B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 xml:space="preserve">kotłowni </w:t>
      </w:r>
      <w:r>
        <w:rPr>
          <w:szCs w:val="24"/>
        </w:rPr>
        <w:t xml:space="preserve">posiada obecnie </w:t>
      </w:r>
      <w:r w:rsidR="00EB1AAA">
        <w:rPr>
          <w:szCs w:val="24"/>
        </w:rPr>
        <w:t>instalacje oświetleniową</w:t>
      </w:r>
      <w:r w:rsidR="00933E09">
        <w:rPr>
          <w:szCs w:val="24"/>
        </w:rPr>
        <w:t>.</w:t>
      </w:r>
    </w:p>
    <w:p w:rsidR="001E0E18" w:rsidRDefault="001E0E18" w:rsidP="001E0E18">
      <w:pPr>
        <w:pStyle w:val="Tekstpodstawowywcity21"/>
        <w:ind w:left="0"/>
        <w:jc w:val="both"/>
        <w:rPr>
          <w:sz w:val="20"/>
        </w:rPr>
      </w:pPr>
    </w:p>
    <w:p w:rsidR="001E0E18" w:rsidRDefault="001E0E18" w:rsidP="00E64892">
      <w:pPr>
        <w:pStyle w:val="Nagwek3"/>
        <w:numPr>
          <w:ilvl w:val="0"/>
          <w:numId w:val="26"/>
        </w:numPr>
      </w:pPr>
      <w:bookmarkStart w:id="19" w:name="_Toc435556050"/>
      <w:proofErr w:type="spellStart"/>
      <w:r w:rsidRPr="001504B9">
        <w:t>Oprzewodowanie</w:t>
      </w:r>
      <w:bookmarkEnd w:id="19"/>
      <w:proofErr w:type="spellEnd"/>
      <w:r w:rsidRPr="001504B9">
        <w:t xml:space="preserve"> </w:t>
      </w:r>
    </w:p>
    <w:p w:rsidR="001E0E18" w:rsidRPr="001504B9" w:rsidRDefault="001E0E18" w:rsidP="001E0E18">
      <w:pPr>
        <w:pStyle w:val="Akapitzlist"/>
        <w:tabs>
          <w:tab w:val="left" w:pos="0"/>
        </w:tabs>
        <w:suppressAutoHyphens w:val="0"/>
        <w:autoSpaceDE w:val="0"/>
        <w:ind w:left="0"/>
        <w:jc w:val="both"/>
      </w:pPr>
      <w:r w:rsidRPr="001504B9">
        <w:t xml:space="preserve">Instalacje elektryczne wykonane będą </w:t>
      </w:r>
      <w:r w:rsidR="00360147">
        <w:t xml:space="preserve">kablami i </w:t>
      </w:r>
      <w:r w:rsidRPr="001504B9">
        <w:t>przewodami miedzianymi o izolacji na napięcie 750V w I grupie obciążeń jako natynkowe.</w:t>
      </w:r>
    </w:p>
    <w:p w:rsidR="001E0E18" w:rsidRPr="001504B9" w:rsidRDefault="001E0E18" w:rsidP="001E0E18">
      <w:pPr>
        <w:pStyle w:val="Akapitzlist"/>
        <w:tabs>
          <w:tab w:val="left" w:pos="0"/>
        </w:tabs>
        <w:suppressAutoHyphens w:val="0"/>
        <w:autoSpaceDE w:val="0"/>
        <w:ind w:left="0"/>
        <w:jc w:val="both"/>
      </w:pPr>
      <w:r w:rsidRPr="001504B9">
        <w:t xml:space="preserve">Poszczególne ciągi przewodów i kabli prowadzić maksymalnie po wspólnych trasach w korytkach </w:t>
      </w:r>
      <w:r>
        <w:br/>
      </w:r>
      <w:r w:rsidRPr="001504B9">
        <w:t>i drabinkach, listwach</w:t>
      </w:r>
      <w:r>
        <w:t>, rurkach instalacyjnych</w:t>
      </w:r>
      <w:r w:rsidRPr="001504B9">
        <w:t xml:space="preserve"> zachowując wypełnienie do 75% w stosunku do teoretycznej pojemności.</w:t>
      </w:r>
      <w:r w:rsidR="00360147">
        <w:t xml:space="preserve"> Kabel zasilający rozdzielnicę RPC ułożyć w istniejących korytkach kablowych znajdujących się w ciągu komunikacyjnym w pomieszczeniu piwnicznym.</w:t>
      </w:r>
    </w:p>
    <w:p w:rsidR="001E0E18" w:rsidRPr="001504B9" w:rsidRDefault="001E0E18" w:rsidP="001E0E18">
      <w:pPr>
        <w:pStyle w:val="Akapitzlist"/>
        <w:tabs>
          <w:tab w:val="left" w:pos="0"/>
        </w:tabs>
        <w:suppressAutoHyphens w:val="0"/>
        <w:autoSpaceDE w:val="0"/>
        <w:ind w:left="0"/>
        <w:jc w:val="both"/>
      </w:pPr>
      <w:r w:rsidRPr="001504B9">
        <w:t>Podejścia przewodów do urządzeń instalacji sanitarnych wykonać w rurkach instalacyjnych.</w:t>
      </w:r>
    </w:p>
    <w:p w:rsidR="001E0E18" w:rsidRDefault="001E0E18" w:rsidP="00E64892"/>
    <w:p w:rsidR="001E0E18" w:rsidRDefault="001E0E18" w:rsidP="00E64892">
      <w:pPr>
        <w:pStyle w:val="Nagwek3"/>
        <w:numPr>
          <w:ilvl w:val="0"/>
          <w:numId w:val="26"/>
        </w:numPr>
      </w:pPr>
      <w:bookmarkStart w:id="20" w:name="_Toc435556051"/>
      <w:r w:rsidRPr="001504B9">
        <w:t>Instalacja ochrony od porażeń</w:t>
      </w:r>
      <w:bookmarkEnd w:id="20"/>
    </w:p>
    <w:p w:rsidR="001E0E18" w:rsidRPr="001504B9" w:rsidRDefault="001E0E18" w:rsidP="001E0E18">
      <w:pPr>
        <w:pStyle w:val="Akapitzlist"/>
        <w:tabs>
          <w:tab w:val="left" w:pos="0"/>
        </w:tabs>
        <w:suppressAutoHyphens w:val="0"/>
        <w:autoSpaceDE w:val="0"/>
        <w:ind w:left="0"/>
        <w:jc w:val="both"/>
      </w:pPr>
      <w:r w:rsidRPr="001504B9">
        <w:t xml:space="preserve">W projektowanym </w:t>
      </w:r>
      <w:r>
        <w:t>pomieszczeniu kotłowni</w:t>
      </w:r>
      <w:r w:rsidRPr="001504B9">
        <w:t xml:space="preserve"> instalacja wykonana będzie w układzie sieciowym TN-S co oznacza, że począwszy od rozdzielnicy głównej </w:t>
      </w:r>
      <w:proofErr w:type="spellStart"/>
      <w:r w:rsidRPr="001504B9">
        <w:t>nN</w:t>
      </w:r>
      <w:proofErr w:type="spellEnd"/>
      <w:r w:rsidRPr="001504B9">
        <w:t xml:space="preserve"> przewód neutralny „N" będzie izolowany na całym swym przebiegu od przewodu ochronnego „PE". Ochrona od porażeń będzie zapewniona przez samoczynne wyłączenie zasilania uszkodzonego obwodu oraz </w:t>
      </w:r>
      <w:proofErr w:type="spellStart"/>
      <w:r w:rsidRPr="001504B9">
        <w:t>ekwipotencjalizację</w:t>
      </w:r>
      <w:proofErr w:type="spellEnd"/>
      <w:r w:rsidRPr="001504B9">
        <w:t xml:space="preserve"> wszystkich </w:t>
      </w:r>
      <w:r>
        <w:t>elementów</w:t>
      </w:r>
      <w:r w:rsidRPr="001504B9">
        <w:t xml:space="preserve"> metalowych i konstrukcji budynku.</w:t>
      </w:r>
    </w:p>
    <w:p w:rsidR="001E0E18" w:rsidRDefault="001E0E18" w:rsidP="001E0E18">
      <w:pPr>
        <w:jc w:val="both"/>
      </w:pPr>
      <w:r w:rsidRPr="001504B9">
        <w:t xml:space="preserve">Zapewni to zastosowanie w instalacji wyłączników instalacyjnych nadmiarowo-prądowych </w:t>
      </w:r>
      <w:r>
        <w:br/>
      </w:r>
      <w:r w:rsidRPr="001504B9">
        <w:t xml:space="preserve">w połączeniu z wyłącznikami różnicowo-prądowymi o prądzie różnicowym 30 </w:t>
      </w:r>
      <w:proofErr w:type="spellStart"/>
      <w:r w:rsidRPr="001504B9">
        <w:t>mA</w:t>
      </w:r>
      <w:proofErr w:type="spellEnd"/>
      <w:r w:rsidRPr="001504B9">
        <w:t xml:space="preserve"> i </w:t>
      </w:r>
      <w:proofErr w:type="spellStart"/>
      <w:r w:rsidRPr="001504B9">
        <w:t>ekwipotencjalizację</w:t>
      </w:r>
      <w:proofErr w:type="spellEnd"/>
      <w:r w:rsidRPr="001504B9">
        <w:t xml:space="preserve"> zapewniają połączenia wyrównawcze</w:t>
      </w:r>
      <w:r>
        <w:t>.</w:t>
      </w:r>
    </w:p>
    <w:p w:rsidR="001E0E18" w:rsidRDefault="001E0E18" w:rsidP="001E0E18">
      <w:pPr>
        <w:jc w:val="both"/>
      </w:pPr>
    </w:p>
    <w:p w:rsidR="001E0E18" w:rsidRDefault="001E0E18" w:rsidP="00E64892">
      <w:pPr>
        <w:pStyle w:val="Nagwek3"/>
        <w:numPr>
          <w:ilvl w:val="0"/>
          <w:numId w:val="26"/>
        </w:numPr>
      </w:pPr>
      <w:bookmarkStart w:id="21" w:name="_Toc435556052"/>
      <w:r w:rsidRPr="001504B9">
        <w:t>Instalacja połączeń wyrównawczych</w:t>
      </w:r>
      <w:bookmarkEnd w:id="21"/>
    </w:p>
    <w:p w:rsidR="001E0E18" w:rsidRPr="001504B9" w:rsidRDefault="001E0E18" w:rsidP="001E0E18">
      <w:pPr>
        <w:pStyle w:val="Akapitzlist"/>
        <w:tabs>
          <w:tab w:val="left" w:pos="0"/>
        </w:tabs>
        <w:suppressAutoHyphens w:val="0"/>
        <w:autoSpaceDE w:val="0"/>
        <w:ind w:left="0"/>
        <w:jc w:val="both"/>
      </w:pPr>
      <w:r>
        <w:t xml:space="preserve">Miejscowe </w:t>
      </w:r>
      <w:r w:rsidRPr="001504B9">
        <w:t>połączenia wyrównawcze przewidziano przewodem LY</w:t>
      </w:r>
      <w:r>
        <w:t>16</w:t>
      </w:r>
      <w:r w:rsidRPr="001504B9">
        <w:t xml:space="preserve"> (DY</w:t>
      </w:r>
      <w:r>
        <w:t>16</w:t>
      </w:r>
      <w:r w:rsidRPr="001504B9">
        <w:t>) Do instalacji połączeń wyrównawczych należy przyłączyć stalowe elementy pomieszczenia kotłowni wszystkie piony instalacji wodnych, c</w:t>
      </w:r>
      <w:r>
        <w:t>.</w:t>
      </w:r>
      <w:r w:rsidRPr="001504B9">
        <w:t xml:space="preserve">o., parowych, kanały wentylacji mechanicznej, ciągi drabinek i korytek kablowych, przewody ochronne „PE". Magistralę połączeń wyrównawczych przyłączyć do istniejącego </w:t>
      </w:r>
      <w:r>
        <w:t>GPW</w:t>
      </w:r>
      <w:r w:rsidRPr="001504B9">
        <w:t xml:space="preserve">. </w:t>
      </w:r>
    </w:p>
    <w:p w:rsidR="001E0E18" w:rsidRDefault="001E0E18" w:rsidP="001E0E18">
      <w:pPr>
        <w:jc w:val="both"/>
      </w:pPr>
    </w:p>
    <w:p w:rsidR="001E0E18" w:rsidRDefault="001E0E18" w:rsidP="00E64892">
      <w:pPr>
        <w:pStyle w:val="Nagwek3"/>
        <w:numPr>
          <w:ilvl w:val="0"/>
          <w:numId w:val="26"/>
        </w:numPr>
      </w:pPr>
      <w:bookmarkStart w:id="22" w:name="_Toc435556053"/>
      <w:r w:rsidRPr="001504B9">
        <w:t>Instalacja przeciwprzepięciowa</w:t>
      </w:r>
      <w:bookmarkEnd w:id="22"/>
    </w:p>
    <w:p w:rsidR="001E0E18" w:rsidRPr="001504B9" w:rsidRDefault="001E0E18" w:rsidP="001E0E18">
      <w:pPr>
        <w:pStyle w:val="Akapitzlist"/>
        <w:tabs>
          <w:tab w:val="left" w:pos="0"/>
        </w:tabs>
        <w:suppressAutoHyphens w:val="0"/>
        <w:autoSpaceDE w:val="0"/>
        <w:ind w:left="0"/>
        <w:jc w:val="both"/>
      </w:pPr>
      <w:r w:rsidRPr="001504B9">
        <w:t xml:space="preserve">W rozdzielnicy </w:t>
      </w:r>
      <w:r w:rsidR="00E64892">
        <w:t>RPC</w:t>
      </w:r>
      <w:r w:rsidRPr="001504B9">
        <w:t xml:space="preserve"> zaprojektowano ochronniki przeciwprzepięciowe stopnia </w:t>
      </w:r>
      <w:r>
        <w:t xml:space="preserve">2 (klasy </w:t>
      </w:r>
      <w:r w:rsidRPr="001504B9">
        <w:t>C).</w:t>
      </w:r>
    </w:p>
    <w:p w:rsidR="001E0E18" w:rsidRDefault="001E0E18" w:rsidP="001E0E18">
      <w:pPr>
        <w:rPr>
          <w:highlight w:val="yellow"/>
        </w:rPr>
      </w:pPr>
    </w:p>
    <w:p w:rsidR="001E0E18" w:rsidRPr="00494C80" w:rsidRDefault="001E0E18" w:rsidP="00E64892">
      <w:pPr>
        <w:pStyle w:val="Nagwek3"/>
        <w:numPr>
          <w:ilvl w:val="0"/>
          <w:numId w:val="26"/>
        </w:numPr>
      </w:pPr>
      <w:bookmarkStart w:id="23" w:name="_Toc435556054"/>
      <w:r w:rsidRPr="00494C80">
        <w:t>Instalacja odgromowa</w:t>
      </w:r>
      <w:bookmarkEnd w:id="23"/>
    </w:p>
    <w:p w:rsidR="003F030B" w:rsidRPr="00735430" w:rsidRDefault="00CA1681" w:rsidP="00EF0D62">
      <w:pPr>
        <w:suppressAutoHyphens w:val="0"/>
        <w:autoSpaceDE w:val="0"/>
        <w:jc w:val="both"/>
      </w:pPr>
      <w:r>
        <w:t>Istniejący budynek posiada instalację odgromową. W związku z projektowanym ociepleniem należy istniejące przewody instalacji odgromowej zdemontować</w:t>
      </w:r>
      <w:r w:rsidR="00EF0D62">
        <w:t xml:space="preserve"> na czas wykonania prac docieplających</w:t>
      </w:r>
      <w:r>
        <w:t xml:space="preserve"> a po zakończeniu prac</w:t>
      </w:r>
      <w:r w:rsidR="00B661AC">
        <w:t xml:space="preserve"> związanych z dociepleniem</w:t>
      </w:r>
      <w:r>
        <w:t xml:space="preserve"> zamontować powtórnie. Przewody odprowadzające prowadzić w warstwie ocieplenia w rurkach ochronnych do prowadzenia instalacji odgromowej w ociepleniu. Dla złącza kontrolnego należy wykonać skrzynki kontrolne.</w:t>
      </w:r>
      <w:r w:rsidR="00900644">
        <w:t xml:space="preserve"> Uzupełnienia, </w:t>
      </w:r>
      <w:proofErr w:type="spellStart"/>
      <w:r w:rsidR="00900644">
        <w:t>sztukówki</w:t>
      </w:r>
      <w:proofErr w:type="spellEnd"/>
      <w:r w:rsidR="00900644">
        <w:t xml:space="preserve"> prze</w:t>
      </w:r>
      <w:r w:rsidR="00EF0D62">
        <w:t>wodów zwodów poziomych i pionowych i</w:t>
      </w:r>
      <w:r w:rsidR="003F030B" w:rsidRPr="00735430">
        <w:t>nstalacj</w:t>
      </w:r>
      <w:r w:rsidR="00EF0D62">
        <w:t>i</w:t>
      </w:r>
      <w:r w:rsidR="003F030B" w:rsidRPr="00735430">
        <w:t xml:space="preserve"> odgromow</w:t>
      </w:r>
      <w:r w:rsidR="00EF0D62">
        <w:t>ej</w:t>
      </w:r>
      <w:r w:rsidR="003F030B" w:rsidRPr="00735430">
        <w:t xml:space="preserve"> wykonać drutem </w:t>
      </w:r>
      <w:proofErr w:type="spellStart"/>
      <w:r w:rsidR="003F030B" w:rsidRPr="00735430">
        <w:t>FeZn</w:t>
      </w:r>
      <w:proofErr w:type="spellEnd"/>
      <w:r w:rsidR="003F030B" w:rsidRPr="00735430">
        <w:t xml:space="preserve"> </w:t>
      </w:r>
      <w:r w:rsidR="003F030B" w:rsidRPr="00735430">
        <w:sym w:font="Symbol" w:char="F066"/>
      </w:r>
      <w:r w:rsidR="003F030B" w:rsidRPr="00735430">
        <w:t>8. Siatkę zwodów</w:t>
      </w:r>
      <w:r w:rsidR="00EF0D62">
        <w:t xml:space="preserve"> pionowych i poziomych </w:t>
      </w:r>
      <w:r w:rsidR="003F030B" w:rsidRPr="00735430">
        <w:t xml:space="preserve"> na dachu wykonać </w:t>
      </w:r>
      <w:r w:rsidR="00EF0D62">
        <w:t>po istniejących trasach.</w:t>
      </w:r>
      <w:r w:rsidR="003F030B" w:rsidRPr="00735430">
        <w:t xml:space="preserve"> Zwody poziome mocować do dachu za pomocą typowych wsporników (uchwytów). Wsporniki powinny być rozstawione w odległości 1m. W celu uniknięcia niebezpiecznych </w:t>
      </w:r>
      <w:proofErr w:type="spellStart"/>
      <w:r w:rsidR="003F030B" w:rsidRPr="00735430">
        <w:t>napręż</w:t>
      </w:r>
      <w:bookmarkStart w:id="24" w:name="_GoBack"/>
      <w:bookmarkEnd w:id="24"/>
      <w:r w:rsidR="003F030B" w:rsidRPr="00735430">
        <w:t>eń</w:t>
      </w:r>
      <w:proofErr w:type="spellEnd"/>
      <w:r w:rsidR="003F030B" w:rsidRPr="00735430">
        <w:t xml:space="preserve"> wywołanych przez zmiany temperatury, należy zastosować elastyczne elementy łączące przewody pomiędzy sobą lub z przewodzącymi elementami konstrukcji dachu. Ze zwodem poziomym należy połączyć wszystkie metalowe elementy konstrukcyjne dachu. Należy unikać prowadzenia zwodów nad wylotami kominów.</w:t>
      </w:r>
    </w:p>
    <w:p w:rsidR="003F030B" w:rsidRPr="00735430" w:rsidRDefault="003F030B" w:rsidP="003F030B">
      <w:pPr>
        <w:jc w:val="both"/>
      </w:pPr>
      <w:r w:rsidRPr="00735430">
        <w:lastRenderedPageBreak/>
        <w:t>Na ścianach</w:t>
      </w:r>
      <w:r w:rsidR="00C07BB3">
        <w:t xml:space="preserve"> w istniejących miejscach </w:t>
      </w:r>
      <w:r w:rsidRPr="00735430">
        <w:t>przewod</w:t>
      </w:r>
      <w:r w:rsidR="00EF0D62">
        <w:t>y odprowadzające ułożyć</w:t>
      </w:r>
      <w:r w:rsidRPr="00735430">
        <w:t xml:space="preserve"> pod ociepleniem ścian zewnętrznych w rurkach izolacyjnych o wysokiej wytrzymałości termicznej mocowanych na wspornikach (uchwytach na ścianach obiektu). Uchwyty rozmieszczać w odległościach 1m. Zaprojektowane przewody odprowadzające zapewniają wieloprzewodową drogę dla przepływu prądu piorunowego od punktu uderzenia do ziemi. Przewody odprowadzające należy instalować wzdłuż prostych i pionowych tras po możliwie najkrótszej drodze pomiędzy zwodem a uziomem fundamentowym. Należy zachować odległości nie mniejsze niż 2 metry pomiędzy nieizolowanym przewodem odprowadzającym a:</w:t>
      </w:r>
    </w:p>
    <w:p w:rsidR="003F030B" w:rsidRPr="00735430" w:rsidRDefault="003F030B" w:rsidP="003F030B">
      <w:pPr>
        <w:numPr>
          <w:ilvl w:val="0"/>
          <w:numId w:val="30"/>
        </w:numPr>
        <w:suppressAutoHyphens w:val="0"/>
        <w:jc w:val="both"/>
      </w:pPr>
      <w:r w:rsidRPr="00735430">
        <w:t>Przejściami dla pieszych i wejściami do budynków,</w:t>
      </w:r>
    </w:p>
    <w:p w:rsidR="003F030B" w:rsidRPr="00735430" w:rsidRDefault="003F030B" w:rsidP="003F030B">
      <w:pPr>
        <w:numPr>
          <w:ilvl w:val="0"/>
          <w:numId w:val="30"/>
        </w:numPr>
        <w:suppressAutoHyphens w:val="0"/>
        <w:jc w:val="both"/>
      </w:pPr>
      <w:r w:rsidRPr="00735430">
        <w:t>Oknami,</w:t>
      </w:r>
    </w:p>
    <w:p w:rsidR="003F030B" w:rsidRPr="00735430" w:rsidRDefault="003F030B" w:rsidP="003F030B">
      <w:pPr>
        <w:pStyle w:val="Druk"/>
        <w:numPr>
          <w:ilvl w:val="0"/>
          <w:numId w:val="30"/>
        </w:numPr>
        <w:spacing w:line="240" w:lineRule="auto"/>
        <w:rPr>
          <w:sz w:val="20"/>
          <w:szCs w:val="20"/>
        </w:rPr>
      </w:pPr>
      <w:r w:rsidRPr="00735430">
        <w:rPr>
          <w:sz w:val="20"/>
          <w:szCs w:val="20"/>
        </w:rPr>
        <w:t>Ogrodzeniami metalowymi przylegającymi do dróg publicznych.</w:t>
      </w:r>
    </w:p>
    <w:p w:rsidR="003F030B" w:rsidRDefault="003F030B" w:rsidP="003F030B">
      <w:pPr>
        <w:pStyle w:val="Druk"/>
        <w:spacing w:line="240" w:lineRule="auto"/>
        <w:ind w:left="0" w:firstLine="0"/>
        <w:rPr>
          <w:sz w:val="20"/>
          <w:szCs w:val="20"/>
        </w:rPr>
      </w:pPr>
    </w:p>
    <w:p w:rsidR="003F030B" w:rsidRPr="00735430" w:rsidRDefault="003F030B" w:rsidP="003F030B">
      <w:pPr>
        <w:pStyle w:val="Druk"/>
        <w:spacing w:line="240" w:lineRule="auto"/>
        <w:ind w:left="0" w:firstLine="0"/>
        <w:rPr>
          <w:sz w:val="20"/>
          <w:szCs w:val="20"/>
        </w:rPr>
      </w:pPr>
      <w:r w:rsidRPr="00735430">
        <w:rPr>
          <w:sz w:val="20"/>
          <w:szCs w:val="20"/>
        </w:rPr>
        <w:t xml:space="preserve">Uziom budynku </w:t>
      </w:r>
      <w:r w:rsidR="006E4479">
        <w:rPr>
          <w:sz w:val="20"/>
          <w:szCs w:val="20"/>
        </w:rPr>
        <w:t>istniejący</w:t>
      </w:r>
      <w:r w:rsidRPr="00735430">
        <w:rPr>
          <w:sz w:val="20"/>
          <w:szCs w:val="20"/>
        </w:rPr>
        <w:t xml:space="preserve">. </w:t>
      </w:r>
      <w:r w:rsidR="006E4479">
        <w:rPr>
          <w:sz w:val="20"/>
          <w:szCs w:val="20"/>
        </w:rPr>
        <w:t xml:space="preserve">Należy dokonać pomiaru rezystancji uziomu. </w:t>
      </w:r>
      <w:r w:rsidRPr="00735430">
        <w:rPr>
          <w:sz w:val="20"/>
          <w:szCs w:val="20"/>
        </w:rPr>
        <w:t xml:space="preserve">Jeżeli po zmierzeniu rezystancji </w:t>
      </w:r>
      <w:r w:rsidR="006E4479">
        <w:rPr>
          <w:sz w:val="20"/>
          <w:szCs w:val="20"/>
        </w:rPr>
        <w:t>istniejącego</w:t>
      </w:r>
      <w:r w:rsidRPr="00735430">
        <w:rPr>
          <w:sz w:val="20"/>
          <w:szCs w:val="20"/>
        </w:rPr>
        <w:t xml:space="preserve"> uziomu </w:t>
      </w:r>
      <w:r w:rsidR="006E4479">
        <w:rPr>
          <w:sz w:val="20"/>
          <w:szCs w:val="20"/>
        </w:rPr>
        <w:t xml:space="preserve">parametry nie będą spełniały wymagań </w:t>
      </w:r>
      <w:r w:rsidRPr="00735430">
        <w:rPr>
          <w:sz w:val="20"/>
          <w:szCs w:val="20"/>
        </w:rPr>
        <w:t xml:space="preserve">należy uziom rozbudować o następne elementy pionowe. </w:t>
      </w:r>
    </w:p>
    <w:p w:rsidR="003F030B" w:rsidRPr="00735430" w:rsidRDefault="003F030B" w:rsidP="003F030B">
      <w:pPr>
        <w:pStyle w:val="Tekstpodstawowywcity2"/>
        <w:tabs>
          <w:tab w:val="left" w:pos="1800"/>
        </w:tabs>
        <w:spacing w:line="240" w:lineRule="auto"/>
        <w:ind w:left="0"/>
        <w:jc w:val="both"/>
      </w:pPr>
      <w:r w:rsidRPr="00735430">
        <w:t>W miejscach połączenia przewodów odprowadzających instalacji odgromowej z przewodami uziemiającymi powinny znajdować się zaciski kontrolne. Zaciski te powinny znajdować się na wysokośc</w:t>
      </w:r>
      <w:r w:rsidR="006E4479">
        <w:t>i 0,3 m nad powierzchnią ziemi.</w:t>
      </w:r>
    </w:p>
    <w:p w:rsidR="003F030B" w:rsidRPr="00735430" w:rsidRDefault="003F030B" w:rsidP="003F030B">
      <w:pPr>
        <w:jc w:val="both"/>
        <w:rPr>
          <w:b/>
        </w:rPr>
      </w:pPr>
    </w:p>
    <w:p w:rsidR="003F030B" w:rsidRPr="00735430" w:rsidRDefault="003F030B" w:rsidP="003F030B">
      <w:pPr>
        <w:pStyle w:val="Nagwek3"/>
      </w:pPr>
      <w:bookmarkStart w:id="25" w:name="_Toc415727933"/>
      <w:r w:rsidRPr="00735430">
        <w:t>9. Anteny na dachach obiektu</w:t>
      </w:r>
      <w:bookmarkEnd w:id="25"/>
    </w:p>
    <w:p w:rsidR="003F030B" w:rsidRPr="00735430" w:rsidRDefault="003F030B" w:rsidP="003F030B">
      <w:pPr>
        <w:jc w:val="both"/>
      </w:pPr>
      <w:r w:rsidRPr="00735430">
        <w:t>Antenę umieszczona na maszcie należy chronić w następujący sposób:</w:t>
      </w:r>
    </w:p>
    <w:p w:rsidR="003F030B" w:rsidRPr="00735430" w:rsidRDefault="003F030B" w:rsidP="003F030B">
      <w:pPr>
        <w:numPr>
          <w:ilvl w:val="0"/>
          <w:numId w:val="31"/>
        </w:numPr>
        <w:suppressAutoHyphens w:val="0"/>
        <w:jc w:val="both"/>
      </w:pPr>
      <w:r w:rsidRPr="00735430">
        <w:t xml:space="preserve">antena powinna znajdować się w przestrzeni chronionej tworzonej przez konstrukcje budowlane na dachu obiektu, przez metalowy maszt antenowy lub metalowy maszt </w:t>
      </w:r>
      <w:r w:rsidRPr="00735430">
        <w:br/>
        <w:t>z dodatkowym zwodem pionowym połączonym z konstrukcją tego masztu lub dodatkowy zwód pionowy mocowany do masztów nieprzewodzących,</w:t>
      </w:r>
    </w:p>
    <w:p w:rsidR="003F030B" w:rsidRPr="00735430" w:rsidRDefault="003F030B" w:rsidP="003F030B">
      <w:pPr>
        <w:numPr>
          <w:ilvl w:val="0"/>
          <w:numId w:val="31"/>
        </w:numPr>
        <w:suppressAutoHyphens w:val="0"/>
        <w:jc w:val="both"/>
      </w:pPr>
      <w:r w:rsidRPr="00735430">
        <w:t>metalowy maszt antenowy należy połączyć u podstawy z najbliższym zwodem lub przewodem odprowadzającym urządzenia piorunochronnego,</w:t>
      </w:r>
    </w:p>
    <w:p w:rsidR="003F030B" w:rsidRPr="00735430" w:rsidRDefault="003F030B" w:rsidP="003F030B">
      <w:pPr>
        <w:numPr>
          <w:ilvl w:val="0"/>
          <w:numId w:val="31"/>
        </w:numPr>
        <w:suppressAutoHyphens w:val="0"/>
        <w:jc w:val="both"/>
      </w:pPr>
      <w:r w:rsidRPr="00735430">
        <w:t>łącząc antenę z urządzeniem wewnątrz budynku należy stosować kabel koncentryczny antenowy oraz ochronę przepięciową.</w:t>
      </w:r>
    </w:p>
    <w:p w:rsidR="003F030B" w:rsidRDefault="003F030B" w:rsidP="001E0E18">
      <w:pPr>
        <w:pStyle w:val="Akapitzlist"/>
        <w:suppressAutoHyphens w:val="0"/>
        <w:autoSpaceDE w:val="0"/>
        <w:ind w:left="0"/>
        <w:jc w:val="both"/>
      </w:pPr>
    </w:p>
    <w:p w:rsidR="001E0E18" w:rsidRDefault="001E0E18" w:rsidP="001E0E18">
      <w:pPr>
        <w:pStyle w:val="Akapitzlist"/>
        <w:suppressAutoHyphens w:val="0"/>
        <w:autoSpaceDE w:val="0"/>
        <w:ind w:left="284"/>
        <w:jc w:val="both"/>
      </w:pPr>
    </w:p>
    <w:p w:rsidR="001E0E18" w:rsidRDefault="001E0E18" w:rsidP="00E64892">
      <w:pPr>
        <w:pStyle w:val="Nagwek3"/>
        <w:numPr>
          <w:ilvl w:val="0"/>
          <w:numId w:val="26"/>
        </w:numPr>
      </w:pPr>
      <w:bookmarkStart w:id="26" w:name="_Toc435556055"/>
      <w:r w:rsidRPr="00494C80">
        <w:t>Zabezpieczenie przeciwpożarowe w zakresie instalacji elektrycznych</w:t>
      </w:r>
      <w:bookmarkEnd w:id="26"/>
    </w:p>
    <w:p w:rsidR="001E0E18" w:rsidRPr="00494C80" w:rsidRDefault="001E0E18" w:rsidP="001E0E18">
      <w:pPr>
        <w:widowControl w:val="0"/>
        <w:numPr>
          <w:ilvl w:val="0"/>
          <w:numId w:val="24"/>
        </w:numPr>
        <w:shd w:val="clear" w:color="auto" w:fill="FFFFFF"/>
        <w:tabs>
          <w:tab w:val="clear" w:pos="567"/>
          <w:tab w:val="left" w:pos="0"/>
          <w:tab w:val="num" w:pos="720"/>
        </w:tabs>
        <w:suppressAutoHyphens w:val="0"/>
        <w:autoSpaceDE w:val="0"/>
        <w:autoSpaceDN w:val="0"/>
        <w:adjustRightInd w:val="0"/>
        <w:ind w:left="0" w:right="-49" w:firstLine="360"/>
        <w:jc w:val="both"/>
      </w:pPr>
      <w:r w:rsidRPr="00494C80">
        <w:t xml:space="preserve">Wszystkie przepusty instalacyjne przechodzące przez ściany i stropy </w:t>
      </w:r>
      <w:proofErr w:type="spellStart"/>
      <w:r w:rsidRPr="00494C80">
        <w:t>oddzieleń</w:t>
      </w:r>
      <w:proofErr w:type="spellEnd"/>
      <w:r w:rsidRPr="00494C80">
        <w:t xml:space="preserve"> p.poż. należy uszczelnić masami pęczniejącymi o odporności ogniowej nie mniejszej niż odporność ogniowa elementów budowlanych,</w:t>
      </w:r>
    </w:p>
    <w:p w:rsidR="001E0E18" w:rsidRPr="00494C80" w:rsidRDefault="001E0E18" w:rsidP="001E0E18">
      <w:pPr>
        <w:widowControl w:val="0"/>
        <w:numPr>
          <w:ilvl w:val="0"/>
          <w:numId w:val="24"/>
        </w:numPr>
        <w:shd w:val="clear" w:color="auto" w:fill="FFFFFF"/>
        <w:tabs>
          <w:tab w:val="clear" w:pos="567"/>
          <w:tab w:val="left" w:pos="0"/>
          <w:tab w:val="num" w:pos="720"/>
        </w:tabs>
        <w:suppressAutoHyphens w:val="0"/>
        <w:autoSpaceDE w:val="0"/>
        <w:autoSpaceDN w:val="0"/>
        <w:adjustRightInd w:val="0"/>
        <w:ind w:left="0" w:right="-49" w:firstLine="360"/>
        <w:jc w:val="both"/>
      </w:pPr>
      <w:r w:rsidRPr="00494C80">
        <w:t>Przepusty przez ściany zewnętrzne budynku poniżej poziomu terenu zabezpieczyć przed możliwością wnikania gazów palnych do wnętrza budynku,</w:t>
      </w:r>
    </w:p>
    <w:p w:rsidR="001E0E18" w:rsidRPr="00494C80" w:rsidRDefault="001E0E18" w:rsidP="001E0E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49"/>
        <w:jc w:val="both"/>
      </w:pPr>
    </w:p>
    <w:p w:rsidR="001E0E18" w:rsidRDefault="001E0E18" w:rsidP="001E0E18">
      <w:pPr>
        <w:pStyle w:val="Akapitzlist"/>
        <w:tabs>
          <w:tab w:val="left" w:pos="0"/>
        </w:tabs>
        <w:suppressAutoHyphens w:val="0"/>
        <w:autoSpaceDE w:val="0"/>
        <w:ind w:left="0"/>
        <w:jc w:val="both"/>
      </w:pPr>
    </w:p>
    <w:p w:rsidR="001E0E18" w:rsidRDefault="001E0E18" w:rsidP="00E64892">
      <w:pPr>
        <w:pStyle w:val="Nagwek3"/>
        <w:numPr>
          <w:ilvl w:val="0"/>
          <w:numId w:val="26"/>
        </w:numPr>
      </w:pPr>
      <w:bookmarkStart w:id="27" w:name="_Toc435556057"/>
      <w:r>
        <w:t>Bilans mocy</w:t>
      </w:r>
      <w:bookmarkEnd w:id="27"/>
    </w:p>
    <w:p w:rsidR="001E0E18" w:rsidRPr="00075E3B" w:rsidRDefault="001E0E18" w:rsidP="001E0E18">
      <w:pPr>
        <w:rPr>
          <w:b/>
        </w:rPr>
      </w:pPr>
      <w:r w:rsidRPr="00075E3B">
        <w:rPr>
          <w:b/>
        </w:rPr>
        <w:t>RK</w:t>
      </w:r>
    </w:p>
    <w:tbl>
      <w:tblPr>
        <w:tblW w:w="875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776"/>
        <w:gridCol w:w="776"/>
        <w:gridCol w:w="984"/>
        <w:gridCol w:w="959"/>
      </w:tblGrid>
      <w:tr w:rsidR="001E0E18" w:rsidRPr="00075E3B" w:rsidTr="001E0E18">
        <w:trPr>
          <w:trHeight w:val="565"/>
        </w:trPr>
        <w:tc>
          <w:tcPr>
            <w:tcW w:w="5255" w:type="dxa"/>
            <w:vMerge w:val="restart"/>
            <w:shd w:val="clear" w:color="auto" w:fill="auto"/>
            <w:noWrap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</w:pPr>
            <w:r w:rsidRPr="00075E3B">
              <w:t>Odbiory</w:t>
            </w:r>
          </w:p>
        </w:tc>
        <w:tc>
          <w:tcPr>
            <w:tcW w:w="776" w:type="dxa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</w:pPr>
            <w:r w:rsidRPr="00075E3B">
              <w:t>Ilość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</w:pPr>
            <w:r w:rsidRPr="00075E3B">
              <w:t xml:space="preserve">moc </w:t>
            </w:r>
            <w:proofErr w:type="spellStart"/>
            <w:r w:rsidRPr="00075E3B">
              <w:t>zainst</w:t>
            </w:r>
            <w:proofErr w:type="spellEnd"/>
            <w:r w:rsidRPr="00075E3B">
              <w:t>.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</w:pPr>
            <w:proofErr w:type="spellStart"/>
            <w:r w:rsidRPr="00075E3B">
              <w:t>współcz</w:t>
            </w:r>
            <w:proofErr w:type="spellEnd"/>
            <w:r w:rsidRPr="00075E3B">
              <w:t>. jednocz.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</w:pPr>
            <w:r w:rsidRPr="00075E3B">
              <w:t>moc oblicz.</w:t>
            </w:r>
          </w:p>
        </w:tc>
      </w:tr>
      <w:tr w:rsidR="001E0E18" w:rsidRPr="00075E3B" w:rsidTr="001E0E18">
        <w:trPr>
          <w:trHeight w:val="300"/>
        </w:trPr>
        <w:tc>
          <w:tcPr>
            <w:tcW w:w="5255" w:type="dxa"/>
            <w:vMerge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</w:pPr>
          </w:p>
        </w:tc>
        <w:tc>
          <w:tcPr>
            <w:tcW w:w="776" w:type="dxa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</w:pPr>
            <w:r w:rsidRPr="00075E3B">
              <w:t>szt.</w:t>
            </w:r>
          </w:p>
        </w:tc>
        <w:tc>
          <w:tcPr>
            <w:tcW w:w="776" w:type="dxa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</w:pPr>
            <w:r w:rsidRPr="00075E3B">
              <w:t>kW</w:t>
            </w:r>
          </w:p>
        </w:tc>
        <w:tc>
          <w:tcPr>
            <w:tcW w:w="984" w:type="dxa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</w:pPr>
            <w:r w:rsidRPr="00075E3B">
              <w:t>-</w:t>
            </w:r>
          </w:p>
        </w:tc>
        <w:tc>
          <w:tcPr>
            <w:tcW w:w="959" w:type="dxa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</w:pPr>
            <w:r w:rsidRPr="00075E3B">
              <w:t>kW</w:t>
            </w:r>
          </w:p>
        </w:tc>
      </w:tr>
      <w:tr w:rsidR="001E0E18" w:rsidRPr="00075E3B" w:rsidTr="001E0E18">
        <w:trPr>
          <w:trHeight w:val="300"/>
        </w:trPr>
        <w:tc>
          <w:tcPr>
            <w:tcW w:w="5255" w:type="dxa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</w:pPr>
            <w:r w:rsidRPr="00075E3B">
              <w:t>Pompa ciepła</w:t>
            </w:r>
          </w:p>
        </w:tc>
        <w:tc>
          <w:tcPr>
            <w:tcW w:w="776" w:type="dxa"/>
            <w:vAlign w:val="center"/>
          </w:tcPr>
          <w:p w:rsidR="001E0E18" w:rsidRPr="00075E3B" w:rsidRDefault="009833F7" w:rsidP="001E0E18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1E0E18" w:rsidRPr="00075E3B" w:rsidRDefault="003B5C93" w:rsidP="001E0E18">
            <w:pPr>
              <w:tabs>
                <w:tab w:val="left" w:pos="0"/>
              </w:tabs>
              <w:jc w:val="center"/>
            </w:pPr>
            <w:r>
              <w:t>7</w:t>
            </w:r>
            <w:r w:rsidR="001E0E18">
              <w:t>,0</w:t>
            </w:r>
          </w:p>
        </w:tc>
        <w:tc>
          <w:tcPr>
            <w:tcW w:w="984" w:type="dxa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</w:pPr>
            <w:r w:rsidRPr="00075E3B">
              <w:t>0,</w:t>
            </w:r>
            <w:r>
              <w:t>7</w:t>
            </w:r>
          </w:p>
        </w:tc>
        <w:tc>
          <w:tcPr>
            <w:tcW w:w="959" w:type="dxa"/>
            <w:vAlign w:val="center"/>
          </w:tcPr>
          <w:p w:rsidR="001E0E18" w:rsidRPr="00075E3B" w:rsidRDefault="003B5C93" w:rsidP="001E0E18">
            <w:pPr>
              <w:tabs>
                <w:tab w:val="left" w:pos="0"/>
              </w:tabs>
              <w:jc w:val="center"/>
            </w:pPr>
            <w:r>
              <w:t>9,8</w:t>
            </w:r>
          </w:p>
        </w:tc>
      </w:tr>
      <w:tr w:rsidR="001E0E18" w:rsidRPr="00075E3B" w:rsidTr="001E0E18">
        <w:trPr>
          <w:trHeight w:val="300"/>
        </w:trPr>
        <w:tc>
          <w:tcPr>
            <w:tcW w:w="5255" w:type="dxa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</w:pPr>
            <w:r>
              <w:t>Pompa sterowanie</w:t>
            </w:r>
          </w:p>
        </w:tc>
        <w:tc>
          <w:tcPr>
            <w:tcW w:w="776" w:type="dxa"/>
            <w:vAlign w:val="center"/>
          </w:tcPr>
          <w:p w:rsidR="001E0E18" w:rsidRDefault="009833F7" w:rsidP="001E0E18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1E0E18" w:rsidRDefault="001E0E18" w:rsidP="001E0E18">
            <w:pPr>
              <w:tabs>
                <w:tab w:val="left" w:pos="0"/>
              </w:tabs>
              <w:jc w:val="center"/>
            </w:pPr>
            <w:r>
              <w:t>0,3</w:t>
            </w:r>
          </w:p>
        </w:tc>
        <w:tc>
          <w:tcPr>
            <w:tcW w:w="984" w:type="dxa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</w:pPr>
            <w:r>
              <w:t>1,0</w:t>
            </w:r>
          </w:p>
        </w:tc>
        <w:tc>
          <w:tcPr>
            <w:tcW w:w="959" w:type="dxa"/>
            <w:vAlign w:val="center"/>
          </w:tcPr>
          <w:p w:rsidR="001E0E18" w:rsidRDefault="001E0E18" w:rsidP="0073697E">
            <w:pPr>
              <w:tabs>
                <w:tab w:val="left" w:pos="0"/>
              </w:tabs>
              <w:jc w:val="center"/>
            </w:pPr>
            <w:r>
              <w:t>0,</w:t>
            </w:r>
            <w:r w:rsidR="0073697E">
              <w:t>6</w:t>
            </w:r>
          </w:p>
        </w:tc>
      </w:tr>
      <w:tr w:rsidR="001E0E18" w:rsidRPr="00564D12" w:rsidTr="001E0E18">
        <w:trPr>
          <w:trHeight w:val="300"/>
        </w:trPr>
        <w:tc>
          <w:tcPr>
            <w:tcW w:w="5255" w:type="dxa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rPr>
                <w:b/>
                <w:i/>
              </w:rPr>
            </w:pPr>
            <w:r w:rsidRPr="00075E3B">
              <w:rPr>
                <w:b/>
                <w:i/>
              </w:rPr>
              <w:t>Suma</w:t>
            </w:r>
          </w:p>
        </w:tc>
        <w:tc>
          <w:tcPr>
            <w:tcW w:w="776" w:type="dxa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  <w:rPr>
                <w:b/>
                <w:i/>
              </w:rPr>
            </w:pPr>
          </w:p>
        </w:tc>
        <w:tc>
          <w:tcPr>
            <w:tcW w:w="776" w:type="dxa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  <w:rPr>
                <w:b/>
                <w:i/>
              </w:rPr>
            </w:pPr>
          </w:p>
        </w:tc>
        <w:tc>
          <w:tcPr>
            <w:tcW w:w="984" w:type="dxa"/>
            <w:vAlign w:val="center"/>
          </w:tcPr>
          <w:p w:rsidR="001E0E18" w:rsidRPr="00075E3B" w:rsidRDefault="001E0E18" w:rsidP="001E0E18">
            <w:pPr>
              <w:tabs>
                <w:tab w:val="left" w:pos="0"/>
              </w:tabs>
              <w:jc w:val="center"/>
              <w:rPr>
                <w:b/>
                <w:i/>
              </w:rPr>
            </w:pPr>
          </w:p>
        </w:tc>
        <w:tc>
          <w:tcPr>
            <w:tcW w:w="959" w:type="dxa"/>
            <w:vAlign w:val="center"/>
          </w:tcPr>
          <w:p w:rsidR="001E0E18" w:rsidRPr="00075E3B" w:rsidRDefault="003B5C93" w:rsidP="0092771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10,4</w:t>
            </w:r>
          </w:p>
        </w:tc>
      </w:tr>
    </w:tbl>
    <w:p w:rsidR="001E0E18" w:rsidRDefault="001E0E18" w:rsidP="001E0E18">
      <w:pPr>
        <w:rPr>
          <w:highlight w:val="yellow"/>
        </w:rPr>
      </w:pPr>
    </w:p>
    <w:p w:rsidR="001E0E18" w:rsidRDefault="001E0E18" w:rsidP="001E0E18">
      <w:pPr>
        <w:rPr>
          <w:highlight w:val="yellow"/>
        </w:rPr>
      </w:pPr>
    </w:p>
    <w:p w:rsidR="001E0E18" w:rsidRPr="00ED0A8B" w:rsidRDefault="001E0E18" w:rsidP="001E0E18">
      <w:pPr>
        <w:pStyle w:val="Nagwek3"/>
        <w:ind w:left="720"/>
      </w:pPr>
    </w:p>
    <w:p w:rsidR="001E0E18" w:rsidRPr="00837542" w:rsidRDefault="001E0E18" w:rsidP="00E64892">
      <w:pPr>
        <w:pStyle w:val="Nagwek3"/>
        <w:numPr>
          <w:ilvl w:val="0"/>
          <w:numId w:val="26"/>
        </w:numPr>
        <w:jc w:val="left"/>
      </w:pPr>
      <w:bookmarkStart w:id="28" w:name="_Toc404355093"/>
      <w:bookmarkStart w:id="29" w:name="_Toc435556058"/>
      <w:r w:rsidRPr="00837542">
        <w:t>Obliczenia</w:t>
      </w:r>
      <w:bookmarkEnd w:id="28"/>
      <w:bookmarkEnd w:id="29"/>
    </w:p>
    <w:p w:rsidR="001E0E18" w:rsidRPr="00837542" w:rsidRDefault="001E0E18" w:rsidP="001E0E18">
      <w:pPr>
        <w:jc w:val="both"/>
      </w:pPr>
    </w:p>
    <w:p w:rsidR="001E0E18" w:rsidRPr="00B90935" w:rsidRDefault="001E0E18" w:rsidP="001E0E18">
      <w:pPr>
        <w:widowControl w:val="0"/>
        <w:tabs>
          <w:tab w:val="left" w:pos="284"/>
        </w:tabs>
        <w:jc w:val="both"/>
        <w:rPr>
          <w:b/>
        </w:rPr>
      </w:pPr>
      <w:r w:rsidRPr="00B90935">
        <w:rPr>
          <w:b/>
        </w:rPr>
        <w:t xml:space="preserve">Wyliczenie spadku napięcia od </w:t>
      </w:r>
      <w:r>
        <w:rPr>
          <w:b/>
        </w:rPr>
        <w:t>ZK</w:t>
      </w:r>
      <w:r w:rsidRPr="00B90935">
        <w:rPr>
          <w:b/>
        </w:rPr>
        <w:t xml:space="preserve"> do </w:t>
      </w:r>
      <w:r>
        <w:rPr>
          <w:b/>
        </w:rPr>
        <w:t>R</w:t>
      </w:r>
      <w:r w:rsidR="005A1CC5">
        <w:rPr>
          <w:b/>
        </w:rPr>
        <w:t>PC</w:t>
      </w:r>
    </w:p>
    <w:p w:rsidR="001E0E18" w:rsidRPr="00B90935" w:rsidRDefault="001E0E18" w:rsidP="001E0E18">
      <w:pPr>
        <w:widowControl w:val="0"/>
        <w:tabs>
          <w:tab w:val="left" w:pos="284"/>
        </w:tabs>
        <w:jc w:val="both"/>
        <w:rPr>
          <w:b/>
        </w:rPr>
      </w:pPr>
    </w:p>
    <w:p w:rsidR="001E0E18" w:rsidRPr="00B90935" w:rsidRDefault="001E0E18" w:rsidP="001E0E18">
      <w:pPr>
        <w:jc w:val="both"/>
      </w:pPr>
      <w:r w:rsidRPr="00B90935">
        <w:t xml:space="preserve">ΔU = 100 x P (kW) x l (m) </w:t>
      </w:r>
      <w:r w:rsidRPr="00B90935">
        <w:rPr>
          <w:b/>
        </w:rPr>
        <w:t>/</w:t>
      </w:r>
      <w:r w:rsidRPr="00B90935">
        <w:t xml:space="preserve"> </w:t>
      </w:r>
      <w:r w:rsidRPr="00B90935">
        <w:sym w:font="Symbol" w:char="F067"/>
      </w:r>
      <w:r w:rsidRPr="00B90935">
        <w:t xml:space="preserve"> x s (mm</w:t>
      </w:r>
      <w:r w:rsidRPr="00B90935">
        <w:rPr>
          <w:vertAlign w:val="superscript"/>
        </w:rPr>
        <w:t>2</w:t>
      </w:r>
      <w:r w:rsidRPr="00B90935">
        <w:t>) x U</w:t>
      </w:r>
      <w:r w:rsidRPr="00B90935">
        <w:rPr>
          <w:vertAlign w:val="subscript"/>
        </w:rPr>
        <w:t>n</w:t>
      </w:r>
      <w:r w:rsidRPr="00B90935">
        <w:rPr>
          <w:vertAlign w:val="superscript"/>
        </w:rPr>
        <w:t xml:space="preserve">2 </w:t>
      </w:r>
      <w:r w:rsidRPr="00B90935">
        <w:t>(V)</w:t>
      </w:r>
    </w:p>
    <w:p w:rsidR="001E0E18" w:rsidRPr="00B90935" w:rsidRDefault="001E0E18" w:rsidP="001E0E18">
      <w:pPr>
        <w:jc w:val="both"/>
      </w:pPr>
      <w:r w:rsidRPr="00B90935">
        <w:t>ΔU</w:t>
      </w:r>
      <w:r>
        <w:rPr>
          <w:vertAlign w:val="subscript"/>
        </w:rPr>
        <w:t>3</w:t>
      </w:r>
      <w:r w:rsidRPr="00B90935">
        <w:t xml:space="preserve"> = 100 x </w:t>
      </w:r>
      <w:r w:rsidR="005675DC">
        <w:t>14</w:t>
      </w:r>
      <w:r>
        <w:t xml:space="preserve">x </w:t>
      </w:r>
      <w:r w:rsidR="005675DC">
        <w:t>10</w:t>
      </w:r>
      <w:r w:rsidRPr="00B90935">
        <w:t xml:space="preserve"> </w:t>
      </w:r>
      <w:r w:rsidRPr="00B90935">
        <w:rPr>
          <w:b/>
        </w:rPr>
        <w:t>/</w:t>
      </w:r>
      <w:r w:rsidRPr="00B90935">
        <w:t xml:space="preserve"> 56 x </w:t>
      </w:r>
      <w:r>
        <w:t>1</w:t>
      </w:r>
      <w:r w:rsidR="005675DC">
        <w:t>0</w:t>
      </w:r>
      <w:r w:rsidRPr="00B90935">
        <w:t xml:space="preserve"> x 400</w:t>
      </w:r>
      <w:r w:rsidRPr="00B90935">
        <w:rPr>
          <w:vertAlign w:val="superscript"/>
        </w:rPr>
        <w:t>2</w:t>
      </w:r>
      <w:r w:rsidRPr="00B90935">
        <w:t xml:space="preserve"> = 0,</w:t>
      </w:r>
      <w:r w:rsidR="005675DC">
        <w:t>04</w:t>
      </w:r>
      <w:r w:rsidRPr="00B90935">
        <w:t>%</w:t>
      </w:r>
    </w:p>
    <w:p w:rsidR="001E0E18" w:rsidRPr="00837542" w:rsidRDefault="001E0E18" w:rsidP="001E0E18">
      <w:pPr>
        <w:jc w:val="both"/>
        <w:rPr>
          <w:b/>
        </w:rPr>
      </w:pPr>
      <w:r w:rsidRPr="00837542">
        <w:rPr>
          <w:b/>
        </w:rPr>
        <w:t>Maksymalny spadek napięcia jest mniejszy od dopuszczalnego</w:t>
      </w:r>
    </w:p>
    <w:p w:rsidR="001E0E18" w:rsidRPr="00564D12" w:rsidRDefault="001E0E18" w:rsidP="001E0E18">
      <w:pPr>
        <w:jc w:val="both"/>
        <w:rPr>
          <w:b/>
          <w:highlight w:val="yellow"/>
        </w:rPr>
      </w:pPr>
    </w:p>
    <w:p w:rsidR="001E0E18" w:rsidRPr="00ED0A8B" w:rsidRDefault="001E0E18" w:rsidP="001E0E18">
      <w:pPr>
        <w:pStyle w:val="Nagwek3"/>
        <w:ind w:left="720"/>
      </w:pPr>
    </w:p>
    <w:p w:rsidR="001E0E18" w:rsidRDefault="001E0E18" w:rsidP="00E64892">
      <w:pPr>
        <w:pStyle w:val="Nagwek3"/>
        <w:numPr>
          <w:ilvl w:val="0"/>
          <w:numId w:val="26"/>
        </w:numPr>
        <w:jc w:val="left"/>
      </w:pPr>
      <w:bookmarkStart w:id="30" w:name="_Toc435556059"/>
      <w:r w:rsidRPr="00494C80">
        <w:t>Ogólne wymagania dotyczące wykonania robót</w:t>
      </w:r>
      <w:bookmarkEnd w:id="30"/>
    </w:p>
    <w:p w:rsidR="001E0E18" w:rsidRDefault="001E0E18" w:rsidP="001E0E18">
      <w:pPr>
        <w:jc w:val="both"/>
      </w:pPr>
      <w:r w:rsidRPr="00494C80">
        <w:t>Wykonawstwo instalacji elektrycznej winno być zlecone firmie posiadającej właściwe doświadczenie oraz uprawnienia do realizacji tego typu robót i gwarantującemu odpowiednią jakość robót.</w:t>
      </w:r>
    </w:p>
    <w:p w:rsidR="005A1CC5" w:rsidRDefault="005A1CC5" w:rsidP="001E0E18">
      <w:pPr>
        <w:jc w:val="both"/>
      </w:pPr>
    </w:p>
    <w:p w:rsidR="005A1CC5" w:rsidRDefault="005A1CC5" w:rsidP="001E0E18">
      <w:pPr>
        <w:jc w:val="both"/>
      </w:pPr>
    </w:p>
    <w:p w:rsidR="005A1CC5" w:rsidRPr="00494C80" w:rsidRDefault="005A1CC5" w:rsidP="001E0E18">
      <w:pPr>
        <w:jc w:val="both"/>
      </w:pPr>
    </w:p>
    <w:p w:rsidR="001E0E18" w:rsidRDefault="001E0E18" w:rsidP="001E0E18">
      <w:pPr>
        <w:jc w:val="both"/>
      </w:pPr>
    </w:p>
    <w:p w:rsidR="001E0E18" w:rsidRDefault="001E0E18" w:rsidP="00E64892">
      <w:pPr>
        <w:pStyle w:val="Nagwek3"/>
        <w:numPr>
          <w:ilvl w:val="0"/>
          <w:numId w:val="26"/>
        </w:numPr>
        <w:jc w:val="left"/>
      </w:pPr>
      <w:r w:rsidRPr="00063B8D">
        <w:t xml:space="preserve"> </w:t>
      </w:r>
      <w:bookmarkStart w:id="31" w:name="_Toc435556060"/>
      <w:r w:rsidRPr="00063B8D">
        <w:t>Wykaz norm i przepisów</w:t>
      </w:r>
      <w:bookmarkEnd w:id="31"/>
      <w:r w:rsidRPr="00063B8D">
        <w:t xml:space="preserve"> </w:t>
      </w:r>
    </w:p>
    <w:p w:rsidR="001E0E18" w:rsidRPr="00846A44" w:rsidRDefault="001E0E18" w:rsidP="001E0E18"/>
    <w:p w:rsidR="001E0E18" w:rsidRPr="00063B8D" w:rsidRDefault="001E0E18" w:rsidP="001E0E18">
      <w:pPr>
        <w:jc w:val="both"/>
      </w:pPr>
      <w:r w:rsidRPr="00063B8D">
        <w:t>PN-HD 60364-1:2010 Instalacje elektryczne niskiego napięcia -- Część:1 Wymagania podstawowe, ustalanie ogólnych charakterystyk, definicje</w:t>
      </w:r>
    </w:p>
    <w:p w:rsidR="001E0E18" w:rsidRPr="00063B8D" w:rsidRDefault="001E0E18" w:rsidP="001E0E18">
      <w:pPr>
        <w:jc w:val="both"/>
      </w:pPr>
      <w:r w:rsidRPr="00063B8D">
        <w:t>PN-HD 60364-4-41:2009 Instalacje elektryczne niskiego napięcia -- Część 4-41: Ochrona dla zapewnienia bezpieczeństwa -- Ochrona przed porażeniem elektrycznym</w:t>
      </w:r>
    </w:p>
    <w:p w:rsidR="001E0E18" w:rsidRPr="00063B8D" w:rsidRDefault="001E0E18" w:rsidP="001E0E18">
      <w:pPr>
        <w:jc w:val="both"/>
      </w:pPr>
      <w:r w:rsidRPr="00063B8D">
        <w:t>PN-HD 60364-4-42:2011 Instalacje elektryczne niskiego napięcia -- Część 4-42: Ochrona dla zapewnienia bezpieczeństwa -- Ochrona przed skutkami oddziaływania cieplnego</w:t>
      </w:r>
    </w:p>
    <w:p w:rsidR="001E0E18" w:rsidRPr="00063B8D" w:rsidRDefault="001E0E18" w:rsidP="001E0E18">
      <w:pPr>
        <w:jc w:val="both"/>
      </w:pPr>
      <w:r w:rsidRPr="00063B8D">
        <w:t>PN-HD 60364-4-43:2012 Instalacje elektryczne niskiego napięcia -- Część 4-43: Ochrona dla zapewnienia bezpieczeństwa -- Ochrona przed prądem przetężeniowym</w:t>
      </w:r>
    </w:p>
    <w:p w:rsidR="001E0E18" w:rsidRPr="00063B8D" w:rsidRDefault="001E0E18" w:rsidP="001E0E18">
      <w:pPr>
        <w:jc w:val="both"/>
      </w:pPr>
      <w:r w:rsidRPr="00063B8D">
        <w:t>PN-HD 60364-4-443:2006  Instalacje elektryczne w obiektach budowlanych -- Część: 4-443: Ochrona dla zapewnienia bezpieczeństwa -- Ochrona przed zaburzeniami napięciowymi i zaburzeniami elektromagnetycznymi -- Ochrona przed przepięciami atmosferycznymi lub łączeniowymi</w:t>
      </w:r>
    </w:p>
    <w:p w:rsidR="001E0E18" w:rsidRPr="00063B8D" w:rsidRDefault="001E0E18" w:rsidP="001E0E18">
      <w:pPr>
        <w:jc w:val="both"/>
      </w:pPr>
      <w:r w:rsidRPr="00063B8D">
        <w:t xml:space="preserve">PN-HD 60364–5-51:2011 Instalacje elektryczne w obiektach budowlanych -- Część 5-51: Dobór </w:t>
      </w:r>
      <w:r>
        <w:br/>
      </w:r>
      <w:r w:rsidRPr="00063B8D">
        <w:t>i montaż wyposażenia elektrycznego -- Postanowienia ogólne</w:t>
      </w:r>
    </w:p>
    <w:p w:rsidR="001E0E18" w:rsidRPr="00063B8D" w:rsidRDefault="001E0E18" w:rsidP="001E0E18">
      <w:pPr>
        <w:jc w:val="both"/>
      </w:pPr>
      <w:r w:rsidRPr="00063B8D">
        <w:t xml:space="preserve">PN-HD 60364–5-52:2011 Instalacje elektryczne niskiego napięcia -- Część 5-52: Dobór i montaż wyposażenia elektrycznego – </w:t>
      </w:r>
      <w:proofErr w:type="spellStart"/>
      <w:r w:rsidRPr="00063B8D">
        <w:t>Oprzewodowanie</w:t>
      </w:r>
      <w:proofErr w:type="spellEnd"/>
    </w:p>
    <w:p w:rsidR="001E0E18" w:rsidRPr="00063B8D" w:rsidRDefault="001E0E18" w:rsidP="001E0E18">
      <w:pPr>
        <w:jc w:val="both"/>
      </w:pPr>
      <w:r w:rsidRPr="00063B8D">
        <w:t>PN-HD 60364-5-54:2011 Instalacje elektryczne niskiego napięcia -- Część 5-54: Dobór i montaż wyposażenia elektrycznego -- Układy uziemiające i przewody ochronne</w:t>
      </w:r>
    </w:p>
    <w:p w:rsidR="001E0E18" w:rsidRPr="00063B8D" w:rsidRDefault="001E0E18" w:rsidP="001E0E18">
      <w:pPr>
        <w:jc w:val="both"/>
      </w:pPr>
      <w:r w:rsidRPr="00063B8D">
        <w:t>PN-HD 60364-5 559:2012 Instalacje elektryczne niskiego napięcia -- Część 5-559: Dobór i montaż wyposażenia elektrycznego -- Oprawy oświetleniowe i instalacje oświetleniowe</w:t>
      </w:r>
    </w:p>
    <w:p w:rsidR="001E0E18" w:rsidRPr="00063B8D" w:rsidRDefault="001E0E18" w:rsidP="001E0E18">
      <w:pPr>
        <w:jc w:val="both"/>
      </w:pPr>
      <w:r w:rsidRPr="00063B8D">
        <w:t>PN-HD 60364-5-56:2010 Instalacje elektryczne niskiego napięcia -- Część 5-56: Dobór i montaż wyposażenia elektrycznego -- Instalacje bezpieczeństwa</w:t>
      </w:r>
    </w:p>
    <w:p w:rsidR="001E0E18" w:rsidRPr="00063B8D" w:rsidRDefault="001E0E18" w:rsidP="001E0E18">
      <w:pPr>
        <w:jc w:val="both"/>
      </w:pPr>
      <w:r w:rsidRPr="00063B8D">
        <w:t>PN-HD 60364-6:2008 Instalacje elektryczne niskiego napięcia -- Część 6: Sprawdzanie</w:t>
      </w:r>
    </w:p>
    <w:p w:rsidR="001E0E18" w:rsidRPr="00063B8D" w:rsidRDefault="001E0E18" w:rsidP="001E0E18">
      <w:pPr>
        <w:jc w:val="both"/>
      </w:pPr>
      <w:r w:rsidRPr="00063B8D">
        <w:t>PN-HD 60364-7-701:2010 Instalacje elektryczne niskiego napięcia -- Część 7-701: Wymagania dotyczące specjalnych instalacji lub lokalizacji -- Pomieszczenia wyposażone w wannę lub prysznic</w:t>
      </w:r>
    </w:p>
    <w:p w:rsidR="001E0E18" w:rsidRPr="00063B8D" w:rsidRDefault="001E0E18" w:rsidP="001E0E18">
      <w:pPr>
        <w:jc w:val="both"/>
      </w:pPr>
      <w:r w:rsidRPr="00063B8D">
        <w:t>PN-HD 60364-7-714:2012 Instalacje elektryczne niskiego napięcia -- Część 7-714: Wymagania dotyczące specjalnych instalacji lub lokalizacji -- Instalacje oświetlenia zewnętrznego</w:t>
      </w:r>
    </w:p>
    <w:p w:rsidR="001E0E18" w:rsidRPr="00063B8D" w:rsidRDefault="001E0E18" w:rsidP="001E0E18">
      <w:pPr>
        <w:jc w:val="both"/>
      </w:pPr>
      <w:r w:rsidRPr="00063B8D">
        <w:t>PN-IEC 60364-4-473:1999 Instalacje elektryczne w obiektach budowlanych -- Ochrona dla zapewnienia bezpieczeństwa -- Stosowanie środków ochrony zapewniających bezpieczeństwo -- Środki ochrony przed prądem przetężeniowym</w:t>
      </w:r>
    </w:p>
    <w:p w:rsidR="001E0E18" w:rsidRPr="00063B8D" w:rsidRDefault="001E0E18" w:rsidP="001E0E18">
      <w:pPr>
        <w:jc w:val="both"/>
      </w:pPr>
      <w:r w:rsidRPr="00063B8D">
        <w:t>PN-IEC 60364-4-482:1999 Instalacje elektryczne w obiektach budowlanych -- Ochrona dla zapewnienia bezpieczeństwa -- Dobór środków ochrony w zależności od wpływów zewnętrznych -- Ochrona przeciwpożarowa</w:t>
      </w:r>
    </w:p>
    <w:p w:rsidR="001E0E18" w:rsidRPr="00063B8D" w:rsidRDefault="001E0E18" w:rsidP="001E0E18">
      <w:pPr>
        <w:jc w:val="both"/>
      </w:pPr>
      <w:r w:rsidRPr="00063B8D">
        <w:t xml:space="preserve">PN-IEC 60364-5-52:2002 Instalacje elektryczne w obiektach budowlanych -- Dobór i montaż wyposażenia elektrycznego – </w:t>
      </w:r>
      <w:proofErr w:type="spellStart"/>
      <w:r w:rsidRPr="00063B8D">
        <w:t>Oprzewodowanie</w:t>
      </w:r>
      <w:proofErr w:type="spellEnd"/>
    </w:p>
    <w:p w:rsidR="001E0E18" w:rsidRPr="00063B8D" w:rsidRDefault="001E0E18" w:rsidP="001E0E18">
      <w:pPr>
        <w:jc w:val="both"/>
      </w:pPr>
      <w:r w:rsidRPr="00063B8D">
        <w:t>PN-IEC 60364-5-523:2001 Instalacje elektryczne w obiektach budowlanych -- Dobór i montaż wyposażenia elektrycznego -- Obciążalność prądowa długotrwała przewodów</w:t>
      </w:r>
    </w:p>
    <w:p w:rsidR="001E0E18" w:rsidRPr="00063B8D" w:rsidRDefault="001E0E18" w:rsidP="001E0E18">
      <w:pPr>
        <w:jc w:val="both"/>
      </w:pPr>
      <w:r w:rsidRPr="00063B8D">
        <w:t>PN-IEC 60364-5-537:1999 Instalacje elektryczne w obiektach budowlanych -- Dobór i montaż wyposażenia elektrycznego -- Aparatura rozdzielcza i sterownicza -- Urządzenia do odłączania izolacyjnego i łączenia</w:t>
      </w:r>
    </w:p>
    <w:p w:rsidR="001E0E18" w:rsidRPr="00063B8D" w:rsidRDefault="001E0E18" w:rsidP="001E0E18">
      <w:pPr>
        <w:jc w:val="both"/>
      </w:pPr>
      <w:r w:rsidRPr="00063B8D">
        <w:t>PN-IEC 60364-5-53:2000 Instalacje elektryczne w obiektach budowlanych -- Dobór i montaż wyposażenia elektrycznego -- Aparatura rozdzielcza i sterownicza</w:t>
      </w:r>
    </w:p>
    <w:p w:rsidR="001E0E18" w:rsidRPr="00063B8D" w:rsidRDefault="001E0E18" w:rsidP="001E0E18">
      <w:pPr>
        <w:jc w:val="both"/>
      </w:pPr>
      <w:r w:rsidRPr="00063B8D">
        <w:t>P SEP-E-004. Norma SEP Elektroenergetyczne i sygnalizacyjne linie kablowe.</w:t>
      </w:r>
    </w:p>
    <w:p w:rsidR="001E0E18" w:rsidRPr="00063B8D" w:rsidRDefault="001E0E18" w:rsidP="001E0E18">
      <w:pPr>
        <w:jc w:val="both"/>
      </w:pPr>
      <w:r w:rsidRPr="00063B8D">
        <w:t>PN 90/E-05023 Oznaczenia identyfikacyjne przewodów elektrycznych barwami lub cyframi</w:t>
      </w:r>
    </w:p>
    <w:p w:rsidR="001E0E18" w:rsidRPr="00063B8D" w:rsidRDefault="001E0E18" w:rsidP="001E0E18">
      <w:pPr>
        <w:jc w:val="both"/>
      </w:pPr>
      <w:r w:rsidRPr="00063B8D">
        <w:t>PN-EN 62305-1:2011 Ochrona odgromowa -- Część 1: Zasady ogólne</w:t>
      </w:r>
    </w:p>
    <w:p w:rsidR="001E0E18" w:rsidRPr="00063B8D" w:rsidRDefault="001E0E18" w:rsidP="001E0E18">
      <w:pPr>
        <w:jc w:val="both"/>
      </w:pPr>
      <w:r w:rsidRPr="00063B8D">
        <w:t>PN-EN 62305-2:2012 Ochrona odgromowa -- Część 2: Zarządzanie ryzykiem</w:t>
      </w:r>
    </w:p>
    <w:p w:rsidR="001E0E18" w:rsidRPr="00063B8D" w:rsidRDefault="001E0E18" w:rsidP="001E0E18">
      <w:pPr>
        <w:jc w:val="both"/>
      </w:pPr>
      <w:r w:rsidRPr="00063B8D">
        <w:t>PN-EN 62305-3:2011 Ochrona odgromowa -- Część 3: Uszkodzenia fizyczne obiektów i zagrożenie życia</w:t>
      </w:r>
    </w:p>
    <w:p w:rsidR="001E0E18" w:rsidRPr="00063B8D" w:rsidRDefault="001E0E18" w:rsidP="001E0E18">
      <w:pPr>
        <w:jc w:val="both"/>
      </w:pPr>
      <w:r w:rsidRPr="00063B8D">
        <w:t xml:space="preserve">PN-EN 62305-4:2011 Ochrona odgromowa -- Część 4: Urządzenia elektryczne i elektroniczne </w:t>
      </w:r>
      <w:r>
        <w:br/>
      </w:r>
      <w:r w:rsidRPr="00063B8D">
        <w:t>w obiektach</w:t>
      </w:r>
    </w:p>
    <w:p w:rsidR="001E0E18" w:rsidRPr="00063B8D" w:rsidRDefault="001E0E18" w:rsidP="001E0E18">
      <w:pPr>
        <w:jc w:val="both"/>
      </w:pPr>
      <w:r w:rsidRPr="00063B8D">
        <w:t>P SEP E-0001 Sieci elektroenergetyczne niskiego napięcia Ochrona przeciwporażeniowa</w:t>
      </w:r>
    </w:p>
    <w:p w:rsidR="001E0E18" w:rsidRPr="00063B8D" w:rsidRDefault="001E0E18" w:rsidP="001E0E18">
      <w:pPr>
        <w:jc w:val="both"/>
      </w:pPr>
      <w:r w:rsidRPr="00063B8D">
        <w:lastRenderedPageBreak/>
        <w:t>P SEP-E-0002 Instalacje elektryczne w budynkach mieszkalnych. Podstawy planowania wyznaczanie mocy zapotrzebowanej.</w:t>
      </w:r>
    </w:p>
    <w:p w:rsidR="001E0E18" w:rsidRDefault="001E0E18" w:rsidP="001E0E18">
      <w:pPr>
        <w:jc w:val="both"/>
      </w:pPr>
      <w:r w:rsidRPr="00063B8D">
        <w:t xml:space="preserve">PN-EN 12464-1:2012 Światło i oświetlenie -- </w:t>
      </w:r>
      <w:proofErr w:type="spellStart"/>
      <w:r w:rsidRPr="00063B8D">
        <w:t>Oświetlenie</w:t>
      </w:r>
      <w:proofErr w:type="spellEnd"/>
      <w:r w:rsidRPr="00063B8D">
        <w:t xml:space="preserve"> miejsc pracy -- Część 1: Miejsca pracy we wnętrzach</w:t>
      </w:r>
    </w:p>
    <w:p w:rsidR="001E0E18" w:rsidRDefault="001E0E18" w:rsidP="001E0E18">
      <w:pPr>
        <w:jc w:val="both"/>
      </w:pPr>
    </w:p>
    <w:p w:rsidR="001E0E18" w:rsidRDefault="001E0E18" w:rsidP="001E0E18">
      <w:pPr>
        <w:suppressAutoHyphens w:val="0"/>
        <w:ind w:left="705"/>
        <w:jc w:val="both"/>
      </w:pPr>
    </w:p>
    <w:p w:rsidR="001E0E18" w:rsidRDefault="001E0E18" w:rsidP="001E0E18">
      <w:pPr>
        <w:suppressAutoHyphens w:val="0"/>
        <w:ind w:left="705"/>
        <w:jc w:val="both"/>
      </w:pPr>
    </w:p>
    <w:p w:rsidR="001E0E18" w:rsidRDefault="001E0E18" w:rsidP="001E0E18">
      <w:pPr>
        <w:suppressAutoHyphens w:val="0"/>
        <w:ind w:left="705"/>
        <w:jc w:val="both"/>
      </w:pPr>
    </w:p>
    <w:p w:rsidR="001E0E18" w:rsidRDefault="001E0E18" w:rsidP="001E0E18">
      <w:pPr>
        <w:suppressAutoHyphens w:val="0"/>
        <w:ind w:left="705"/>
        <w:jc w:val="both"/>
      </w:pPr>
    </w:p>
    <w:p w:rsidR="001E0E18" w:rsidRDefault="001E0E18" w:rsidP="001E0E18">
      <w:pPr>
        <w:suppressAutoHyphens w:val="0"/>
        <w:ind w:left="705"/>
        <w:jc w:val="both"/>
      </w:pPr>
    </w:p>
    <w:p w:rsidR="001E0E18" w:rsidRDefault="001E0E18" w:rsidP="001E0E18">
      <w:pPr>
        <w:suppressAutoHyphens w:val="0"/>
        <w:ind w:left="705"/>
        <w:jc w:val="both"/>
      </w:pPr>
    </w:p>
    <w:p w:rsidR="001E0E18" w:rsidRDefault="001E0E18" w:rsidP="001E0E18">
      <w:pPr>
        <w:suppressAutoHyphens w:val="0"/>
        <w:jc w:val="both"/>
      </w:pPr>
      <w:r>
        <w:t>Opracowali :</w:t>
      </w:r>
    </w:p>
    <w:p w:rsidR="001E0E18" w:rsidRDefault="001E0E18" w:rsidP="001E0E18">
      <w:pPr>
        <w:suppressAutoHyphens w:val="0"/>
        <w:jc w:val="both"/>
      </w:pPr>
    </w:p>
    <w:p w:rsidR="001E0E18" w:rsidRDefault="001E0E18" w:rsidP="001E0E18">
      <w:pPr>
        <w:suppressAutoHyphens w:val="0"/>
        <w:jc w:val="both"/>
      </w:pPr>
      <w:r>
        <w:t>część instalacji elektrycznych</w:t>
      </w:r>
      <w:r>
        <w:tab/>
      </w:r>
      <w:r>
        <w:tab/>
      </w:r>
      <w:r>
        <w:tab/>
        <w:t>mgr inż. Daniel Kociemba</w:t>
      </w:r>
    </w:p>
    <w:p w:rsidR="001E0E18" w:rsidRDefault="001E0E18" w:rsidP="001E0E18">
      <w:pPr>
        <w:suppressAutoHyphens w:val="0"/>
        <w:jc w:val="both"/>
      </w:pPr>
      <w:r>
        <w:tab/>
      </w:r>
    </w:p>
    <w:p w:rsidR="001E0E18" w:rsidRDefault="001E0E18" w:rsidP="001E0E18">
      <w:pPr>
        <w:suppressAutoHyphens w:val="0"/>
        <w:ind w:left="3540" w:firstLine="708"/>
        <w:jc w:val="both"/>
      </w:pPr>
      <w:r>
        <w:t>mgr inż. Dariusz Filar</w:t>
      </w:r>
    </w:p>
    <w:p w:rsidR="008E3758" w:rsidRDefault="008E3758" w:rsidP="00FB5260">
      <w:pPr>
        <w:rPr>
          <w:shd w:val="clear" w:color="auto" w:fill="FFFF00"/>
        </w:rPr>
      </w:pPr>
    </w:p>
    <w:sectPr w:rsidR="008E3758" w:rsidSect="00961C26">
      <w:footerReference w:type="default" r:id="rId8"/>
      <w:type w:val="continuous"/>
      <w:pgSz w:w="11906" w:h="16838"/>
      <w:pgMar w:top="1276" w:right="1417" w:bottom="1417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2A8" w:rsidRDefault="003972A8">
      <w:r>
        <w:separator/>
      </w:r>
    </w:p>
  </w:endnote>
  <w:endnote w:type="continuationSeparator" w:id="0">
    <w:p w:rsidR="003972A8" w:rsidRDefault="0039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63D" w:rsidRDefault="0000763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00644">
      <w:rPr>
        <w:noProof/>
      </w:rPr>
      <w:t>4</w:t>
    </w:r>
    <w:r>
      <w:rPr>
        <w:noProof/>
      </w:rPr>
      <w:fldChar w:fldCharType="end"/>
    </w:r>
  </w:p>
  <w:p w:rsidR="0000763D" w:rsidRDefault="0000763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2A8" w:rsidRDefault="003972A8">
      <w:r>
        <w:separator/>
      </w:r>
    </w:p>
  </w:footnote>
  <w:footnote w:type="continuationSeparator" w:id="0">
    <w:p w:rsidR="003972A8" w:rsidRDefault="0039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retekstu2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upperLetter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pStyle w:val="wypunktowanieAlt9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Symbol"/>
      </w:r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9" w15:restartNumberingAfterBreak="0">
    <w:nsid w:val="00000014"/>
    <w:multiLevelType w:val="single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21" w15:restartNumberingAfterBreak="0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multi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23" w15:restartNumberingAfterBreak="0">
    <w:nsid w:val="06952B9A"/>
    <w:multiLevelType w:val="hybridMultilevel"/>
    <w:tmpl w:val="B824F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824E28"/>
    <w:multiLevelType w:val="hybridMultilevel"/>
    <w:tmpl w:val="2400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7F788A"/>
    <w:multiLevelType w:val="hybridMultilevel"/>
    <w:tmpl w:val="23BEAC0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2BD9695F"/>
    <w:multiLevelType w:val="hybridMultilevel"/>
    <w:tmpl w:val="62F48D52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A151C8"/>
    <w:multiLevelType w:val="hybridMultilevel"/>
    <w:tmpl w:val="3DD21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45435"/>
    <w:multiLevelType w:val="hybridMultilevel"/>
    <w:tmpl w:val="0D6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C079A"/>
    <w:multiLevelType w:val="hybridMultilevel"/>
    <w:tmpl w:val="7EE46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D71C1"/>
    <w:multiLevelType w:val="multilevel"/>
    <w:tmpl w:val="9014CDF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6"/>
  </w:num>
  <w:num w:numId="25">
    <w:abstractNumId w:val="25"/>
  </w:num>
  <w:num w:numId="26">
    <w:abstractNumId w:val="29"/>
  </w:num>
  <w:num w:numId="27">
    <w:abstractNumId w:val="23"/>
  </w:num>
  <w:num w:numId="28">
    <w:abstractNumId w:val="30"/>
  </w:num>
  <w:num w:numId="29">
    <w:abstractNumId w:val="28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F"/>
    <w:rsid w:val="0000763D"/>
    <w:rsid w:val="00075D24"/>
    <w:rsid w:val="00095AF4"/>
    <w:rsid w:val="000A5D4D"/>
    <w:rsid w:val="000B1675"/>
    <w:rsid w:val="00154D28"/>
    <w:rsid w:val="00173E19"/>
    <w:rsid w:val="00175078"/>
    <w:rsid w:val="001E0E18"/>
    <w:rsid w:val="002213B8"/>
    <w:rsid w:val="00243755"/>
    <w:rsid w:val="0025453A"/>
    <w:rsid w:val="00286A22"/>
    <w:rsid w:val="002A3AFE"/>
    <w:rsid w:val="0031267D"/>
    <w:rsid w:val="0033233A"/>
    <w:rsid w:val="00360147"/>
    <w:rsid w:val="003972A8"/>
    <w:rsid w:val="003B5C93"/>
    <w:rsid w:val="003D5C62"/>
    <w:rsid w:val="003D608C"/>
    <w:rsid w:val="003F030B"/>
    <w:rsid w:val="00430716"/>
    <w:rsid w:val="004850D5"/>
    <w:rsid w:val="005675DC"/>
    <w:rsid w:val="005764D8"/>
    <w:rsid w:val="00585A7F"/>
    <w:rsid w:val="00594568"/>
    <w:rsid w:val="005A1CC5"/>
    <w:rsid w:val="005A660C"/>
    <w:rsid w:val="00674B80"/>
    <w:rsid w:val="0069634C"/>
    <w:rsid w:val="00697D5D"/>
    <w:rsid w:val="006C1918"/>
    <w:rsid w:val="006C43C5"/>
    <w:rsid w:val="006E3859"/>
    <w:rsid w:val="006E4479"/>
    <w:rsid w:val="006E6083"/>
    <w:rsid w:val="006F22D1"/>
    <w:rsid w:val="006F4636"/>
    <w:rsid w:val="00704862"/>
    <w:rsid w:val="00716865"/>
    <w:rsid w:val="0073697E"/>
    <w:rsid w:val="00741CE2"/>
    <w:rsid w:val="007B563F"/>
    <w:rsid w:val="00852F35"/>
    <w:rsid w:val="0085592E"/>
    <w:rsid w:val="00897066"/>
    <w:rsid w:val="008E3758"/>
    <w:rsid w:val="00900644"/>
    <w:rsid w:val="009115A4"/>
    <w:rsid w:val="0092771F"/>
    <w:rsid w:val="00933E09"/>
    <w:rsid w:val="00941D02"/>
    <w:rsid w:val="00961C26"/>
    <w:rsid w:val="00973F70"/>
    <w:rsid w:val="009833F7"/>
    <w:rsid w:val="009841EE"/>
    <w:rsid w:val="00A17D94"/>
    <w:rsid w:val="00A752F3"/>
    <w:rsid w:val="00AA5EAB"/>
    <w:rsid w:val="00AB7BC8"/>
    <w:rsid w:val="00AC0A19"/>
    <w:rsid w:val="00AE5EFC"/>
    <w:rsid w:val="00B02AAF"/>
    <w:rsid w:val="00B271DE"/>
    <w:rsid w:val="00B40D98"/>
    <w:rsid w:val="00B40DAE"/>
    <w:rsid w:val="00B661AC"/>
    <w:rsid w:val="00B67641"/>
    <w:rsid w:val="00B7177F"/>
    <w:rsid w:val="00B81848"/>
    <w:rsid w:val="00BE4E27"/>
    <w:rsid w:val="00BE6F82"/>
    <w:rsid w:val="00C07BB3"/>
    <w:rsid w:val="00C16F9F"/>
    <w:rsid w:val="00C244A7"/>
    <w:rsid w:val="00C45E97"/>
    <w:rsid w:val="00C96075"/>
    <w:rsid w:val="00C96A16"/>
    <w:rsid w:val="00CA1681"/>
    <w:rsid w:val="00CB3118"/>
    <w:rsid w:val="00CD7186"/>
    <w:rsid w:val="00CE1F76"/>
    <w:rsid w:val="00D24408"/>
    <w:rsid w:val="00D24D34"/>
    <w:rsid w:val="00D8518D"/>
    <w:rsid w:val="00D979B1"/>
    <w:rsid w:val="00DA543E"/>
    <w:rsid w:val="00DD198B"/>
    <w:rsid w:val="00E63EED"/>
    <w:rsid w:val="00E64892"/>
    <w:rsid w:val="00E740FC"/>
    <w:rsid w:val="00E77F68"/>
    <w:rsid w:val="00E967D2"/>
    <w:rsid w:val="00EA09F5"/>
    <w:rsid w:val="00EA11D8"/>
    <w:rsid w:val="00EB1AAA"/>
    <w:rsid w:val="00EF0D62"/>
    <w:rsid w:val="00F00D3F"/>
    <w:rsid w:val="00F31656"/>
    <w:rsid w:val="00F47EC4"/>
    <w:rsid w:val="00F55618"/>
    <w:rsid w:val="00FB5260"/>
    <w:rsid w:val="00FC7D37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DFAC9"/>
  <w15:docId w15:val="{87B5D6B2-A089-446E-84B4-528AE9F3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C26"/>
    <w:pPr>
      <w:suppressAutoHyphens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rsid w:val="00961C26"/>
    <w:pPr>
      <w:keepNext/>
      <w:outlineLvl w:val="0"/>
    </w:pPr>
    <w:rPr>
      <w:rFonts w:cs="Times New Roman"/>
      <w:b/>
      <w:sz w:val="24"/>
    </w:rPr>
  </w:style>
  <w:style w:type="paragraph" w:styleId="Nagwek2">
    <w:name w:val="heading 2"/>
    <w:basedOn w:val="Normalny"/>
    <w:next w:val="Normalny"/>
    <w:qFormat/>
    <w:rsid w:val="00961C26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61C26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61C26"/>
    <w:pPr>
      <w:keepNext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961C26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61C26"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61C26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961C26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61C26"/>
    <w:pPr>
      <w:keepNext/>
      <w:numPr>
        <w:ilvl w:val="8"/>
        <w:numId w:val="1"/>
      </w:numPr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61C26"/>
    <w:rPr>
      <w:rFonts w:ascii="Symbol" w:hAnsi="Symbol" w:cs="Symbol"/>
      <w:sz w:val="18"/>
      <w:szCs w:val="18"/>
    </w:rPr>
  </w:style>
  <w:style w:type="character" w:customStyle="1" w:styleId="WW8Num1z1">
    <w:name w:val="WW8Num1z1"/>
    <w:rsid w:val="00961C26"/>
  </w:style>
  <w:style w:type="character" w:customStyle="1" w:styleId="WW8Num1z2">
    <w:name w:val="WW8Num1z2"/>
    <w:rsid w:val="00961C26"/>
  </w:style>
  <w:style w:type="character" w:customStyle="1" w:styleId="WW8Num1z3">
    <w:name w:val="WW8Num1z3"/>
    <w:rsid w:val="00961C26"/>
  </w:style>
  <w:style w:type="character" w:customStyle="1" w:styleId="WW8Num1z4">
    <w:name w:val="WW8Num1z4"/>
    <w:rsid w:val="00961C26"/>
  </w:style>
  <w:style w:type="character" w:customStyle="1" w:styleId="WW8Num1z5">
    <w:name w:val="WW8Num1z5"/>
    <w:rsid w:val="00961C26"/>
  </w:style>
  <w:style w:type="character" w:customStyle="1" w:styleId="WW8Num1z6">
    <w:name w:val="WW8Num1z6"/>
    <w:rsid w:val="00961C26"/>
  </w:style>
  <w:style w:type="character" w:customStyle="1" w:styleId="WW8Num1z7">
    <w:name w:val="WW8Num1z7"/>
    <w:rsid w:val="00961C26"/>
  </w:style>
  <w:style w:type="character" w:customStyle="1" w:styleId="WW8Num1z8">
    <w:name w:val="WW8Num1z8"/>
    <w:rsid w:val="00961C26"/>
  </w:style>
  <w:style w:type="character" w:customStyle="1" w:styleId="WW8Num2z0">
    <w:name w:val="WW8Num2z0"/>
    <w:rsid w:val="00961C26"/>
    <w:rPr>
      <w:rFonts w:ascii="Symbol" w:hAnsi="Symbol" w:cs="Symbol"/>
    </w:rPr>
  </w:style>
  <w:style w:type="character" w:customStyle="1" w:styleId="WW8Num2z1">
    <w:name w:val="WW8Num2z1"/>
    <w:rsid w:val="00961C26"/>
  </w:style>
  <w:style w:type="character" w:customStyle="1" w:styleId="WW8Num2z2">
    <w:name w:val="WW8Num2z2"/>
    <w:rsid w:val="00961C26"/>
  </w:style>
  <w:style w:type="character" w:customStyle="1" w:styleId="WW8Num2z3">
    <w:name w:val="WW8Num2z3"/>
    <w:rsid w:val="00961C26"/>
  </w:style>
  <w:style w:type="character" w:customStyle="1" w:styleId="WW8Num2z4">
    <w:name w:val="WW8Num2z4"/>
    <w:rsid w:val="00961C26"/>
  </w:style>
  <w:style w:type="character" w:customStyle="1" w:styleId="WW8Num2z5">
    <w:name w:val="WW8Num2z5"/>
    <w:rsid w:val="00961C26"/>
  </w:style>
  <w:style w:type="character" w:customStyle="1" w:styleId="WW8Num2z6">
    <w:name w:val="WW8Num2z6"/>
    <w:rsid w:val="00961C26"/>
  </w:style>
  <w:style w:type="character" w:customStyle="1" w:styleId="WW8Num2z7">
    <w:name w:val="WW8Num2z7"/>
    <w:rsid w:val="00961C26"/>
  </w:style>
  <w:style w:type="character" w:customStyle="1" w:styleId="WW8Num2z8">
    <w:name w:val="WW8Num2z8"/>
    <w:rsid w:val="00961C26"/>
  </w:style>
  <w:style w:type="character" w:customStyle="1" w:styleId="WW8Num3z0">
    <w:name w:val="WW8Num3z0"/>
    <w:rsid w:val="00961C26"/>
    <w:rPr>
      <w:rFonts w:ascii="Symbol" w:hAnsi="Symbol" w:cs="Symbol"/>
    </w:rPr>
  </w:style>
  <w:style w:type="character" w:customStyle="1" w:styleId="WW8Num3z1">
    <w:name w:val="WW8Num3z1"/>
    <w:rsid w:val="00961C26"/>
  </w:style>
  <w:style w:type="character" w:customStyle="1" w:styleId="WW8Num3z2">
    <w:name w:val="WW8Num3z2"/>
    <w:rsid w:val="00961C26"/>
  </w:style>
  <w:style w:type="character" w:customStyle="1" w:styleId="WW8Num3z3">
    <w:name w:val="WW8Num3z3"/>
    <w:rsid w:val="00961C26"/>
  </w:style>
  <w:style w:type="character" w:customStyle="1" w:styleId="WW8Num3z4">
    <w:name w:val="WW8Num3z4"/>
    <w:rsid w:val="00961C26"/>
  </w:style>
  <w:style w:type="character" w:customStyle="1" w:styleId="WW8Num3z5">
    <w:name w:val="WW8Num3z5"/>
    <w:rsid w:val="00961C26"/>
  </w:style>
  <w:style w:type="character" w:customStyle="1" w:styleId="WW8Num3z6">
    <w:name w:val="WW8Num3z6"/>
    <w:rsid w:val="00961C26"/>
  </w:style>
  <w:style w:type="character" w:customStyle="1" w:styleId="WW8Num3z7">
    <w:name w:val="WW8Num3z7"/>
    <w:rsid w:val="00961C26"/>
  </w:style>
  <w:style w:type="character" w:customStyle="1" w:styleId="WW8Num3z8">
    <w:name w:val="WW8Num3z8"/>
    <w:rsid w:val="00961C26"/>
  </w:style>
  <w:style w:type="character" w:customStyle="1" w:styleId="WW8Num4z0">
    <w:name w:val="WW8Num4z0"/>
    <w:rsid w:val="00961C26"/>
    <w:rPr>
      <w:rFonts w:ascii="Symbol" w:hAnsi="Symbol" w:cs="Symbol"/>
    </w:rPr>
  </w:style>
  <w:style w:type="character" w:customStyle="1" w:styleId="WW8Num5z0">
    <w:name w:val="WW8Num5z0"/>
    <w:rsid w:val="00961C26"/>
    <w:rPr>
      <w:rFonts w:ascii="Symbol" w:hAnsi="Symbol" w:cs="Symbol"/>
    </w:rPr>
  </w:style>
  <w:style w:type="character" w:customStyle="1" w:styleId="WW8Num6z0">
    <w:name w:val="WW8Num6z0"/>
    <w:rsid w:val="00961C26"/>
    <w:rPr>
      <w:rFonts w:ascii="Symbol" w:hAnsi="Symbol" w:cs="Symbol"/>
    </w:rPr>
  </w:style>
  <w:style w:type="character" w:customStyle="1" w:styleId="WW8Num6z1">
    <w:name w:val="WW8Num6z1"/>
    <w:rsid w:val="00961C26"/>
  </w:style>
  <w:style w:type="character" w:customStyle="1" w:styleId="WW8Num6z2">
    <w:name w:val="WW8Num6z2"/>
    <w:rsid w:val="00961C26"/>
  </w:style>
  <w:style w:type="character" w:customStyle="1" w:styleId="WW8Num6z3">
    <w:name w:val="WW8Num6z3"/>
    <w:rsid w:val="00961C26"/>
  </w:style>
  <w:style w:type="character" w:customStyle="1" w:styleId="WW8Num6z4">
    <w:name w:val="WW8Num6z4"/>
    <w:rsid w:val="00961C26"/>
  </w:style>
  <w:style w:type="character" w:customStyle="1" w:styleId="WW8Num6z5">
    <w:name w:val="WW8Num6z5"/>
    <w:rsid w:val="00961C26"/>
  </w:style>
  <w:style w:type="character" w:customStyle="1" w:styleId="WW8Num6z6">
    <w:name w:val="WW8Num6z6"/>
    <w:rsid w:val="00961C26"/>
  </w:style>
  <w:style w:type="character" w:customStyle="1" w:styleId="WW8Num6z7">
    <w:name w:val="WW8Num6z7"/>
    <w:rsid w:val="00961C26"/>
  </w:style>
  <w:style w:type="character" w:customStyle="1" w:styleId="WW8Num6z8">
    <w:name w:val="WW8Num6z8"/>
    <w:rsid w:val="00961C26"/>
  </w:style>
  <w:style w:type="character" w:customStyle="1" w:styleId="WW8Num7z0">
    <w:name w:val="WW8Num7z0"/>
    <w:rsid w:val="00961C26"/>
    <w:rPr>
      <w:rFonts w:ascii="Symbol" w:hAnsi="Symbol" w:cs="Symbol"/>
      <w:color w:val="000000"/>
    </w:rPr>
  </w:style>
  <w:style w:type="character" w:customStyle="1" w:styleId="WW8Num8z0">
    <w:name w:val="WW8Num8z0"/>
    <w:rsid w:val="00961C26"/>
    <w:rPr>
      <w:rFonts w:ascii="Symbol" w:hAnsi="Symbol" w:cs="Symbol"/>
    </w:rPr>
  </w:style>
  <w:style w:type="character" w:customStyle="1" w:styleId="WW8Num9z0">
    <w:name w:val="WW8Num9z0"/>
    <w:rsid w:val="00961C26"/>
    <w:rPr>
      <w:rFonts w:ascii="Symbol" w:hAnsi="Symbol" w:cs="Symbol"/>
    </w:rPr>
  </w:style>
  <w:style w:type="character" w:customStyle="1" w:styleId="WW8Num10z0">
    <w:name w:val="WW8Num10z0"/>
    <w:rsid w:val="00961C26"/>
    <w:rPr>
      <w:rFonts w:ascii="Symbol" w:hAnsi="Symbol" w:cs="Symbol"/>
    </w:rPr>
  </w:style>
  <w:style w:type="character" w:customStyle="1" w:styleId="WW8Num11z0">
    <w:name w:val="WW8Num11z0"/>
    <w:rsid w:val="00961C26"/>
    <w:rPr>
      <w:rFonts w:ascii="Times New Roman" w:hAnsi="Times New Roman" w:cs="Times New Roman"/>
    </w:rPr>
  </w:style>
  <w:style w:type="character" w:customStyle="1" w:styleId="WW8Num12z0">
    <w:name w:val="WW8Num12z0"/>
    <w:rsid w:val="00961C26"/>
    <w:rPr>
      <w:rFonts w:ascii="Times New Roman" w:hAnsi="Times New Roman" w:cs="Times New Roman"/>
    </w:rPr>
  </w:style>
  <w:style w:type="character" w:customStyle="1" w:styleId="WW8Num13z0">
    <w:name w:val="WW8Num13z0"/>
    <w:rsid w:val="00961C26"/>
    <w:rPr>
      <w:rFonts w:ascii="Symbol" w:hAnsi="Symbol" w:cs="Symbol"/>
    </w:rPr>
  </w:style>
  <w:style w:type="character" w:customStyle="1" w:styleId="WW8Num13z1">
    <w:name w:val="WW8Num13z1"/>
    <w:rsid w:val="00961C26"/>
  </w:style>
  <w:style w:type="character" w:customStyle="1" w:styleId="WW8Num13z2">
    <w:name w:val="WW8Num13z2"/>
    <w:rsid w:val="00961C26"/>
  </w:style>
  <w:style w:type="character" w:customStyle="1" w:styleId="WW8Num13z3">
    <w:name w:val="WW8Num13z3"/>
    <w:rsid w:val="00961C26"/>
  </w:style>
  <w:style w:type="character" w:customStyle="1" w:styleId="WW8Num13z4">
    <w:name w:val="WW8Num13z4"/>
    <w:rsid w:val="00961C26"/>
  </w:style>
  <w:style w:type="character" w:customStyle="1" w:styleId="WW8Num13z5">
    <w:name w:val="WW8Num13z5"/>
    <w:rsid w:val="00961C26"/>
  </w:style>
  <w:style w:type="character" w:customStyle="1" w:styleId="WW8Num13z6">
    <w:name w:val="WW8Num13z6"/>
    <w:rsid w:val="00961C26"/>
  </w:style>
  <w:style w:type="character" w:customStyle="1" w:styleId="WW8Num13z7">
    <w:name w:val="WW8Num13z7"/>
    <w:rsid w:val="00961C26"/>
  </w:style>
  <w:style w:type="character" w:customStyle="1" w:styleId="WW8Num13z8">
    <w:name w:val="WW8Num13z8"/>
    <w:rsid w:val="00961C26"/>
  </w:style>
  <w:style w:type="character" w:customStyle="1" w:styleId="WW8Num14z0">
    <w:name w:val="WW8Num14z0"/>
    <w:rsid w:val="00961C26"/>
    <w:rPr>
      <w:rFonts w:ascii="Symbol" w:hAnsi="Symbol" w:cs="Symbol"/>
    </w:rPr>
  </w:style>
  <w:style w:type="character" w:customStyle="1" w:styleId="WW8Num14z1">
    <w:name w:val="WW8Num14z1"/>
    <w:rsid w:val="00961C26"/>
    <w:rPr>
      <w:rFonts w:cs="Times New Roman"/>
    </w:rPr>
  </w:style>
  <w:style w:type="character" w:customStyle="1" w:styleId="WW8Num15z0">
    <w:name w:val="WW8Num15z0"/>
    <w:rsid w:val="00961C26"/>
    <w:rPr>
      <w:rFonts w:ascii="Symbol" w:hAnsi="Symbol" w:cs="Symbol"/>
    </w:rPr>
  </w:style>
  <w:style w:type="character" w:customStyle="1" w:styleId="WW8Num16z0">
    <w:name w:val="WW8Num16z0"/>
    <w:rsid w:val="00961C26"/>
    <w:rPr>
      <w:rFonts w:ascii="Symbol" w:hAnsi="Symbol" w:cs="Symbol"/>
    </w:rPr>
  </w:style>
  <w:style w:type="character" w:customStyle="1" w:styleId="WW8Num16z1">
    <w:name w:val="WW8Num16z1"/>
    <w:rsid w:val="00961C26"/>
    <w:rPr>
      <w:rFonts w:ascii="Courier New" w:hAnsi="Courier New" w:cs="Courier New" w:hint="default"/>
    </w:rPr>
  </w:style>
  <w:style w:type="character" w:customStyle="1" w:styleId="WW8Num16z2">
    <w:name w:val="WW8Num16z2"/>
    <w:rsid w:val="00961C26"/>
    <w:rPr>
      <w:rFonts w:ascii="Wingdings" w:hAnsi="Wingdings" w:cs="Wingdings" w:hint="default"/>
    </w:rPr>
  </w:style>
  <w:style w:type="character" w:customStyle="1" w:styleId="WW8Num17z0">
    <w:name w:val="WW8Num17z0"/>
    <w:rsid w:val="00961C26"/>
    <w:rPr>
      <w:rFonts w:ascii="Symbol" w:hAnsi="Symbol" w:cs="Symbol"/>
    </w:rPr>
  </w:style>
  <w:style w:type="character" w:customStyle="1" w:styleId="WW8Num17z1">
    <w:name w:val="WW8Num17z1"/>
    <w:rsid w:val="00961C26"/>
    <w:rPr>
      <w:rFonts w:ascii="Courier New" w:hAnsi="Courier New" w:cs="Courier New"/>
    </w:rPr>
  </w:style>
  <w:style w:type="character" w:customStyle="1" w:styleId="WW8Num17z2">
    <w:name w:val="WW8Num17z2"/>
    <w:rsid w:val="00961C26"/>
    <w:rPr>
      <w:rFonts w:ascii="Wingdings" w:hAnsi="Wingdings" w:cs="Wingdings"/>
    </w:rPr>
  </w:style>
  <w:style w:type="character" w:customStyle="1" w:styleId="WW8Num18z0">
    <w:name w:val="WW8Num18z0"/>
    <w:rsid w:val="00961C26"/>
    <w:rPr>
      <w:rFonts w:ascii="Symbol" w:hAnsi="Symbol" w:cs="Symbol"/>
    </w:rPr>
  </w:style>
  <w:style w:type="character" w:customStyle="1" w:styleId="WW8Num18z1">
    <w:name w:val="WW8Num18z1"/>
    <w:rsid w:val="00961C26"/>
    <w:rPr>
      <w:rFonts w:ascii="Courier New" w:hAnsi="Courier New" w:cs="Courier New"/>
    </w:rPr>
  </w:style>
  <w:style w:type="character" w:customStyle="1" w:styleId="WW8Num18z2">
    <w:name w:val="WW8Num18z2"/>
    <w:rsid w:val="00961C26"/>
    <w:rPr>
      <w:rFonts w:ascii="Wingdings" w:hAnsi="Wingdings" w:cs="Wingdings" w:hint="default"/>
    </w:rPr>
  </w:style>
  <w:style w:type="character" w:customStyle="1" w:styleId="WW8Num19z0">
    <w:name w:val="WW8Num19z0"/>
    <w:rsid w:val="00961C26"/>
    <w:rPr>
      <w:rFonts w:ascii="Symbol" w:hAnsi="Symbol" w:cs="Symbol"/>
    </w:rPr>
  </w:style>
  <w:style w:type="character" w:customStyle="1" w:styleId="WW8Num19z1">
    <w:name w:val="WW8Num19z1"/>
    <w:rsid w:val="00961C26"/>
    <w:rPr>
      <w:rFonts w:ascii="Courier New" w:hAnsi="Courier New" w:cs="Courier New" w:hint="default"/>
    </w:rPr>
  </w:style>
  <w:style w:type="character" w:customStyle="1" w:styleId="WW8Num19z3">
    <w:name w:val="WW8Num19z3"/>
    <w:rsid w:val="00961C26"/>
    <w:rPr>
      <w:rFonts w:ascii="Symbol" w:hAnsi="Symbol" w:cs="Symbol" w:hint="default"/>
    </w:rPr>
  </w:style>
  <w:style w:type="character" w:customStyle="1" w:styleId="WW8Num20z0">
    <w:name w:val="WW8Num20z0"/>
    <w:rsid w:val="00961C26"/>
    <w:rPr>
      <w:rFonts w:ascii="Symbol" w:hAnsi="Symbol" w:cs="Symbol"/>
    </w:rPr>
  </w:style>
  <w:style w:type="character" w:customStyle="1" w:styleId="WW8Num20z1">
    <w:name w:val="WW8Num20z1"/>
    <w:rsid w:val="00961C26"/>
    <w:rPr>
      <w:rFonts w:ascii="Courier New" w:hAnsi="Courier New" w:cs="Courier New"/>
    </w:rPr>
  </w:style>
  <w:style w:type="character" w:customStyle="1" w:styleId="WW8Num20z2">
    <w:name w:val="WW8Num20z2"/>
    <w:rsid w:val="00961C26"/>
  </w:style>
  <w:style w:type="character" w:customStyle="1" w:styleId="WW8Num20z3">
    <w:name w:val="WW8Num20z3"/>
    <w:rsid w:val="00961C26"/>
    <w:rPr>
      <w:rFonts w:ascii="Symbol" w:hAnsi="Symbol" w:cs="Symbol"/>
    </w:rPr>
  </w:style>
  <w:style w:type="character" w:customStyle="1" w:styleId="WW8Num20z4">
    <w:name w:val="WW8Num20z4"/>
    <w:rsid w:val="00961C26"/>
  </w:style>
  <w:style w:type="character" w:customStyle="1" w:styleId="WW8Num20z5">
    <w:name w:val="WW8Num20z5"/>
    <w:rsid w:val="00961C26"/>
  </w:style>
  <w:style w:type="character" w:customStyle="1" w:styleId="WW8Num20z6">
    <w:name w:val="WW8Num20z6"/>
    <w:rsid w:val="00961C26"/>
  </w:style>
  <w:style w:type="character" w:customStyle="1" w:styleId="WW8Num20z7">
    <w:name w:val="WW8Num20z7"/>
    <w:rsid w:val="00961C26"/>
  </w:style>
  <w:style w:type="character" w:customStyle="1" w:styleId="WW8Num20z8">
    <w:name w:val="WW8Num20z8"/>
    <w:rsid w:val="00961C26"/>
  </w:style>
  <w:style w:type="character" w:customStyle="1" w:styleId="WW8Num21z0">
    <w:name w:val="WW8Num21z0"/>
    <w:rsid w:val="00961C26"/>
    <w:rPr>
      <w:rFonts w:ascii="Symbol" w:hAnsi="Symbol" w:cs="Symbol"/>
    </w:rPr>
  </w:style>
  <w:style w:type="character" w:customStyle="1" w:styleId="WW8Num21z1">
    <w:name w:val="WW8Num21z1"/>
    <w:rsid w:val="00961C26"/>
    <w:rPr>
      <w:rFonts w:ascii="Courier New" w:hAnsi="Courier New" w:cs="Courier New"/>
    </w:rPr>
  </w:style>
  <w:style w:type="character" w:customStyle="1" w:styleId="WW8Num21z3">
    <w:name w:val="WW8Num21z3"/>
    <w:rsid w:val="00961C26"/>
    <w:rPr>
      <w:rFonts w:ascii="Symbol" w:hAnsi="Symbol" w:cs="Symbol"/>
    </w:rPr>
  </w:style>
  <w:style w:type="character" w:customStyle="1" w:styleId="WW8Num22z0">
    <w:name w:val="WW8Num22z0"/>
    <w:rsid w:val="00961C26"/>
    <w:rPr>
      <w:rFonts w:ascii="Symbol" w:hAnsi="Symbol" w:cs="Symbol"/>
    </w:rPr>
  </w:style>
  <w:style w:type="character" w:customStyle="1" w:styleId="WW8Num22z1">
    <w:name w:val="WW8Num22z1"/>
    <w:rsid w:val="00961C26"/>
    <w:rPr>
      <w:rFonts w:ascii="Courier New" w:hAnsi="Courier New" w:cs="Courier New"/>
    </w:rPr>
  </w:style>
  <w:style w:type="character" w:customStyle="1" w:styleId="WW8Num22z2">
    <w:name w:val="WW8Num22z2"/>
    <w:rsid w:val="00961C26"/>
  </w:style>
  <w:style w:type="character" w:customStyle="1" w:styleId="WW8Num22z3">
    <w:name w:val="WW8Num22z3"/>
    <w:rsid w:val="00961C26"/>
    <w:rPr>
      <w:rFonts w:ascii="Symbol" w:hAnsi="Symbol" w:cs="Symbol"/>
    </w:rPr>
  </w:style>
  <w:style w:type="character" w:customStyle="1" w:styleId="WW8Num22z4">
    <w:name w:val="WW8Num22z4"/>
    <w:rsid w:val="00961C26"/>
  </w:style>
  <w:style w:type="character" w:customStyle="1" w:styleId="WW8Num22z5">
    <w:name w:val="WW8Num22z5"/>
    <w:rsid w:val="00961C26"/>
  </w:style>
  <w:style w:type="character" w:customStyle="1" w:styleId="WW8Num22z6">
    <w:name w:val="WW8Num22z6"/>
    <w:rsid w:val="00961C26"/>
  </w:style>
  <w:style w:type="character" w:customStyle="1" w:styleId="WW8Num22z7">
    <w:name w:val="WW8Num22z7"/>
    <w:rsid w:val="00961C26"/>
  </w:style>
  <w:style w:type="character" w:customStyle="1" w:styleId="WW8Num22z8">
    <w:name w:val="WW8Num22z8"/>
    <w:rsid w:val="00961C26"/>
  </w:style>
  <w:style w:type="character" w:customStyle="1" w:styleId="WW8Num23z0">
    <w:name w:val="WW8Num23z0"/>
    <w:rsid w:val="00961C26"/>
    <w:rPr>
      <w:rFonts w:ascii="Symbol" w:hAnsi="Symbol" w:cs="Symbol"/>
    </w:rPr>
  </w:style>
  <w:style w:type="character" w:customStyle="1" w:styleId="WW8Num23z1">
    <w:name w:val="WW8Num23z1"/>
    <w:rsid w:val="00961C26"/>
  </w:style>
  <w:style w:type="character" w:customStyle="1" w:styleId="WW8Num23z2">
    <w:name w:val="WW8Num23z2"/>
    <w:rsid w:val="00961C26"/>
  </w:style>
  <w:style w:type="character" w:customStyle="1" w:styleId="WW8Num23z3">
    <w:name w:val="WW8Num23z3"/>
    <w:rsid w:val="00961C26"/>
  </w:style>
  <w:style w:type="character" w:customStyle="1" w:styleId="WW8Num23z4">
    <w:name w:val="WW8Num23z4"/>
    <w:rsid w:val="00961C26"/>
  </w:style>
  <w:style w:type="character" w:customStyle="1" w:styleId="WW8Num23z5">
    <w:name w:val="WW8Num23z5"/>
    <w:rsid w:val="00961C26"/>
  </w:style>
  <w:style w:type="character" w:customStyle="1" w:styleId="WW8Num23z6">
    <w:name w:val="WW8Num23z6"/>
    <w:rsid w:val="00961C26"/>
  </w:style>
  <w:style w:type="character" w:customStyle="1" w:styleId="WW8Num23z7">
    <w:name w:val="WW8Num23z7"/>
    <w:rsid w:val="00961C26"/>
  </w:style>
  <w:style w:type="character" w:customStyle="1" w:styleId="WW8Num23z8">
    <w:name w:val="WW8Num23z8"/>
    <w:rsid w:val="00961C26"/>
  </w:style>
  <w:style w:type="character" w:customStyle="1" w:styleId="WW8Num24z0">
    <w:name w:val="WW8Num24z0"/>
    <w:rsid w:val="00961C26"/>
    <w:rPr>
      <w:rFonts w:ascii="Symbol" w:hAnsi="Symbol" w:cs="Symbol"/>
    </w:rPr>
  </w:style>
  <w:style w:type="character" w:customStyle="1" w:styleId="WW8Num24z1">
    <w:name w:val="WW8Num24z1"/>
    <w:rsid w:val="00961C26"/>
    <w:rPr>
      <w:rFonts w:ascii="Courier New" w:hAnsi="Courier New" w:cs="Courier New"/>
    </w:rPr>
  </w:style>
  <w:style w:type="character" w:customStyle="1" w:styleId="WW8Num24z2">
    <w:name w:val="WW8Num24z2"/>
    <w:rsid w:val="00961C26"/>
    <w:rPr>
      <w:rFonts w:ascii="Wingdings" w:hAnsi="Wingdings" w:cs="Wingdings"/>
    </w:rPr>
  </w:style>
  <w:style w:type="character" w:customStyle="1" w:styleId="WW8Num24z3">
    <w:name w:val="WW8Num24z3"/>
    <w:rsid w:val="00961C26"/>
    <w:rPr>
      <w:rFonts w:ascii="Symbol" w:hAnsi="Symbol" w:cs="Symbol"/>
    </w:rPr>
  </w:style>
  <w:style w:type="character" w:customStyle="1" w:styleId="WW8Num24z4">
    <w:name w:val="WW8Num24z4"/>
    <w:rsid w:val="00961C26"/>
  </w:style>
  <w:style w:type="character" w:customStyle="1" w:styleId="WW8Num24z5">
    <w:name w:val="WW8Num24z5"/>
    <w:rsid w:val="00961C26"/>
  </w:style>
  <w:style w:type="character" w:customStyle="1" w:styleId="WW8Num24z6">
    <w:name w:val="WW8Num24z6"/>
    <w:rsid w:val="00961C26"/>
  </w:style>
  <w:style w:type="character" w:customStyle="1" w:styleId="WW8Num24z7">
    <w:name w:val="WW8Num24z7"/>
    <w:rsid w:val="00961C26"/>
  </w:style>
  <w:style w:type="character" w:customStyle="1" w:styleId="WW8Num24z8">
    <w:name w:val="WW8Num24z8"/>
    <w:rsid w:val="00961C26"/>
  </w:style>
  <w:style w:type="character" w:customStyle="1" w:styleId="WW8Num25z0">
    <w:name w:val="WW8Num25z0"/>
    <w:rsid w:val="00961C26"/>
    <w:rPr>
      <w:rFonts w:ascii="Symbol" w:hAnsi="Symbol" w:cs="Symbol"/>
      <w:b/>
    </w:rPr>
  </w:style>
  <w:style w:type="character" w:customStyle="1" w:styleId="WW8Num25z1">
    <w:name w:val="WW8Num25z1"/>
    <w:rsid w:val="00961C26"/>
  </w:style>
  <w:style w:type="character" w:customStyle="1" w:styleId="WW8Num25z2">
    <w:name w:val="WW8Num25z2"/>
    <w:rsid w:val="00961C26"/>
  </w:style>
  <w:style w:type="character" w:customStyle="1" w:styleId="WW8Num25z3">
    <w:name w:val="WW8Num25z3"/>
    <w:rsid w:val="00961C26"/>
  </w:style>
  <w:style w:type="character" w:customStyle="1" w:styleId="WW8Num25z4">
    <w:name w:val="WW8Num25z4"/>
    <w:rsid w:val="00961C26"/>
  </w:style>
  <w:style w:type="character" w:customStyle="1" w:styleId="WW8Num25z5">
    <w:name w:val="WW8Num25z5"/>
    <w:rsid w:val="00961C26"/>
  </w:style>
  <w:style w:type="character" w:customStyle="1" w:styleId="WW8Num25z6">
    <w:name w:val="WW8Num25z6"/>
    <w:rsid w:val="00961C26"/>
  </w:style>
  <w:style w:type="character" w:customStyle="1" w:styleId="WW8Num25z7">
    <w:name w:val="WW8Num25z7"/>
    <w:rsid w:val="00961C26"/>
  </w:style>
  <w:style w:type="character" w:customStyle="1" w:styleId="WW8Num25z8">
    <w:name w:val="WW8Num25z8"/>
    <w:rsid w:val="00961C26"/>
  </w:style>
  <w:style w:type="character" w:customStyle="1" w:styleId="WW8Num26z0">
    <w:name w:val="WW8Num26z0"/>
    <w:rsid w:val="00961C26"/>
    <w:rPr>
      <w:rFonts w:ascii="Symbol" w:hAnsi="Symbol" w:cs="Symbol"/>
    </w:rPr>
  </w:style>
  <w:style w:type="character" w:customStyle="1" w:styleId="WW8Num26z1">
    <w:name w:val="WW8Num26z1"/>
    <w:rsid w:val="00961C26"/>
    <w:rPr>
      <w:rFonts w:ascii="Courier New" w:hAnsi="Courier New" w:cs="Courier New"/>
    </w:rPr>
  </w:style>
  <w:style w:type="character" w:customStyle="1" w:styleId="WW8Num26z3">
    <w:name w:val="WW8Num26z3"/>
    <w:rsid w:val="00961C26"/>
    <w:rPr>
      <w:rFonts w:ascii="Symbol" w:hAnsi="Symbol" w:cs="Symbol" w:hint="default"/>
    </w:rPr>
  </w:style>
  <w:style w:type="character" w:customStyle="1" w:styleId="WW8Num27z0">
    <w:name w:val="WW8Num27z0"/>
    <w:rsid w:val="00961C26"/>
    <w:rPr>
      <w:rFonts w:ascii="Symbol" w:hAnsi="Symbol" w:cs="Symbol"/>
    </w:rPr>
  </w:style>
  <w:style w:type="character" w:customStyle="1" w:styleId="WW8Num27z1">
    <w:name w:val="WW8Num27z1"/>
    <w:rsid w:val="00961C26"/>
    <w:rPr>
      <w:rFonts w:ascii="Courier New" w:hAnsi="Courier New" w:cs="Courier New"/>
    </w:rPr>
  </w:style>
  <w:style w:type="character" w:customStyle="1" w:styleId="WW8Num27z2">
    <w:name w:val="WW8Num27z2"/>
    <w:rsid w:val="00961C26"/>
  </w:style>
  <w:style w:type="character" w:customStyle="1" w:styleId="WW8Num27z3">
    <w:name w:val="WW8Num27z3"/>
    <w:rsid w:val="00961C26"/>
    <w:rPr>
      <w:rFonts w:ascii="Symbol" w:hAnsi="Symbol" w:cs="Symbol"/>
    </w:rPr>
  </w:style>
  <w:style w:type="character" w:customStyle="1" w:styleId="WW8Num27z4">
    <w:name w:val="WW8Num27z4"/>
    <w:rsid w:val="00961C26"/>
  </w:style>
  <w:style w:type="character" w:customStyle="1" w:styleId="WW8Num27z5">
    <w:name w:val="WW8Num27z5"/>
    <w:rsid w:val="00961C26"/>
  </w:style>
  <w:style w:type="character" w:customStyle="1" w:styleId="WW8Num27z6">
    <w:name w:val="WW8Num27z6"/>
    <w:rsid w:val="00961C26"/>
  </w:style>
  <w:style w:type="character" w:customStyle="1" w:styleId="WW8Num27z7">
    <w:name w:val="WW8Num27z7"/>
    <w:rsid w:val="00961C26"/>
  </w:style>
  <w:style w:type="character" w:customStyle="1" w:styleId="WW8Num27z8">
    <w:name w:val="WW8Num27z8"/>
    <w:rsid w:val="00961C26"/>
  </w:style>
  <w:style w:type="character" w:customStyle="1" w:styleId="WW8Num28z0">
    <w:name w:val="WW8Num28z0"/>
    <w:rsid w:val="00961C26"/>
    <w:rPr>
      <w:rFonts w:ascii="Symbol" w:hAnsi="Symbol" w:cs="Symbol"/>
    </w:rPr>
  </w:style>
  <w:style w:type="character" w:customStyle="1" w:styleId="WW8Num28z1">
    <w:name w:val="WW8Num28z1"/>
    <w:rsid w:val="00961C26"/>
    <w:rPr>
      <w:rFonts w:ascii="Courier New" w:hAnsi="Courier New" w:cs="Courier New"/>
    </w:rPr>
  </w:style>
  <w:style w:type="character" w:customStyle="1" w:styleId="WW8Num28z3">
    <w:name w:val="WW8Num28z3"/>
    <w:rsid w:val="00961C26"/>
    <w:rPr>
      <w:rFonts w:ascii="Symbol" w:hAnsi="Symbol" w:cs="Symbol"/>
    </w:rPr>
  </w:style>
  <w:style w:type="character" w:customStyle="1" w:styleId="WW8Num29z0">
    <w:name w:val="WW8Num29z0"/>
    <w:rsid w:val="00961C26"/>
    <w:rPr>
      <w:rFonts w:ascii="Symbol" w:hAnsi="Symbol" w:cs="Symbol"/>
    </w:rPr>
  </w:style>
  <w:style w:type="character" w:customStyle="1" w:styleId="WW8Num29z1">
    <w:name w:val="WW8Num29z1"/>
    <w:rsid w:val="00961C26"/>
  </w:style>
  <w:style w:type="character" w:customStyle="1" w:styleId="WW8Num29z2">
    <w:name w:val="WW8Num29z2"/>
    <w:rsid w:val="00961C26"/>
  </w:style>
  <w:style w:type="character" w:customStyle="1" w:styleId="WW8Num29z3">
    <w:name w:val="WW8Num29z3"/>
    <w:rsid w:val="00961C26"/>
  </w:style>
  <w:style w:type="character" w:customStyle="1" w:styleId="WW8Num29z4">
    <w:name w:val="WW8Num29z4"/>
    <w:rsid w:val="00961C26"/>
  </w:style>
  <w:style w:type="character" w:customStyle="1" w:styleId="WW8Num29z5">
    <w:name w:val="WW8Num29z5"/>
    <w:rsid w:val="00961C26"/>
  </w:style>
  <w:style w:type="character" w:customStyle="1" w:styleId="WW8Num29z6">
    <w:name w:val="WW8Num29z6"/>
    <w:rsid w:val="00961C26"/>
  </w:style>
  <w:style w:type="character" w:customStyle="1" w:styleId="WW8Num29z7">
    <w:name w:val="WW8Num29z7"/>
    <w:rsid w:val="00961C26"/>
  </w:style>
  <w:style w:type="character" w:customStyle="1" w:styleId="WW8Num29z8">
    <w:name w:val="WW8Num29z8"/>
    <w:rsid w:val="00961C26"/>
  </w:style>
  <w:style w:type="character" w:customStyle="1" w:styleId="WW8Num30z0">
    <w:name w:val="WW8Num30z0"/>
    <w:rsid w:val="00961C26"/>
    <w:rPr>
      <w:rFonts w:ascii="Symbol" w:hAnsi="Symbol" w:cs="Symbol"/>
    </w:rPr>
  </w:style>
  <w:style w:type="character" w:customStyle="1" w:styleId="WW8Num30z1">
    <w:name w:val="WW8Num30z1"/>
    <w:rsid w:val="00961C26"/>
    <w:rPr>
      <w:rFonts w:ascii="Courier New" w:hAnsi="Courier New" w:cs="Courier New" w:hint="default"/>
    </w:rPr>
  </w:style>
  <w:style w:type="character" w:customStyle="1" w:styleId="WW8Num30z3">
    <w:name w:val="WW8Num30z3"/>
    <w:rsid w:val="00961C26"/>
    <w:rPr>
      <w:rFonts w:ascii="Symbol" w:hAnsi="Symbol" w:cs="Symbol" w:hint="default"/>
    </w:rPr>
  </w:style>
  <w:style w:type="character" w:customStyle="1" w:styleId="WW8Num31z0">
    <w:name w:val="WW8Num31z0"/>
    <w:rsid w:val="00961C26"/>
    <w:rPr>
      <w:rFonts w:ascii="Symbol" w:hAnsi="Symbol" w:cs="Symbol"/>
    </w:rPr>
  </w:style>
  <w:style w:type="character" w:customStyle="1" w:styleId="WW8Num31z1">
    <w:name w:val="WW8Num31z1"/>
    <w:rsid w:val="00961C26"/>
  </w:style>
  <w:style w:type="character" w:customStyle="1" w:styleId="WW8Num31z2">
    <w:name w:val="WW8Num31z2"/>
    <w:rsid w:val="00961C26"/>
  </w:style>
  <w:style w:type="character" w:customStyle="1" w:styleId="WW8Num31z3">
    <w:name w:val="WW8Num31z3"/>
    <w:rsid w:val="00961C26"/>
  </w:style>
  <w:style w:type="character" w:customStyle="1" w:styleId="WW8Num31z4">
    <w:name w:val="WW8Num31z4"/>
    <w:rsid w:val="00961C26"/>
  </w:style>
  <w:style w:type="character" w:customStyle="1" w:styleId="WW8Num31z5">
    <w:name w:val="WW8Num31z5"/>
    <w:rsid w:val="00961C26"/>
  </w:style>
  <w:style w:type="character" w:customStyle="1" w:styleId="WW8Num31z6">
    <w:name w:val="WW8Num31z6"/>
    <w:rsid w:val="00961C26"/>
  </w:style>
  <w:style w:type="character" w:customStyle="1" w:styleId="WW8Num31z7">
    <w:name w:val="WW8Num31z7"/>
    <w:rsid w:val="00961C26"/>
  </w:style>
  <w:style w:type="character" w:customStyle="1" w:styleId="WW8Num31z8">
    <w:name w:val="WW8Num31z8"/>
    <w:rsid w:val="00961C26"/>
  </w:style>
  <w:style w:type="character" w:customStyle="1" w:styleId="WW8Num32z0">
    <w:name w:val="WW8Num32z0"/>
    <w:rsid w:val="00961C26"/>
    <w:rPr>
      <w:rFonts w:ascii="Symbol" w:hAnsi="Symbol" w:cs="Symbol"/>
    </w:rPr>
  </w:style>
  <w:style w:type="character" w:customStyle="1" w:styleId="WW8Num32z1">
    <w:name w:val="WW8Num32z1"/>
    <w:rsid w:val="00961C26"/>
  </w:style>
  <w:style w:type="character" w:customStyle="1" w:styleId="WW8Num32z2">
    <w:name w:val="WW8Num32z2"/>
    <w:rsid w:val="00961C26"/>
  </w:style>
  <w:style w:type="character" w:customStyle="1" w:styleId="WW8Num32z3">
    <w:name w:val="WW8Num32z3"/>
    <w:rsid w:val="00961C26"/>
  </w:style>
  <w:style w:type="character" w:customStyle="1" w:styleId="WW8Num32z4">
    <w:name w:val="WW8Num32z4"/>
    <w:rsid w:val="00961C26"/>
  </w:style>
  <w:style w:type="character" w:customStyle="1" w:styleId="WW8Num32z5">
    <w:name w:val="WW8Num32z5"/>
    <w:rsid w:val="00961C26"/>
  </w:style>
  <w:style w:type="character" w:customStyle="1" w:styleId="WW8Num32z6">
    <w:name w:val="WW8Num32z6"/>
    <w:rsid w:val="00961C26"/>
  </w:style>
  <w:style w:type="character" w:customStyle="1" w:styleId="WW8Num32z7">
    <w:name w:val="WW8Num32z7"/>
    <w:rsid w:val="00961C26"/>
  </w:style>
  <w:style w:type="character" w:customStyle="1" w:styleId="WW8Num32z8">
    <w:name w:val="WW8Num32z8"/>
    <w:rsid w:val="00961C26"/>
  </w:style>
  <w:style w:type="character" w:customStyle="1" w:styleId="WW8Num33z0">
    <w:name w:val="WW8Num33z0"/>
    <w:rsid w:val="00961C26"/>
    <w:rPr>
      <w:rFonts w:ascii="Symbol" w:hAnsi="Symbol" w:cs="Symbol"/>
    </w:rPr>
  </w:style>
  <w:style w:type="character" w:customStyle="1" w:styleId="WW8Num33z1">
    <w:name w:val="WW8Num33z1"/>
    <w:rsid w:val="00961C26"/>
  </w:style>
  <w:style w:type="character" w:customStyle="1" w:styleId="WW8Num33z2">
    <w:name w:val="WW8Num33z2"/>
    <w:rsid w:val="00961C26"/>
  </w:style>
  <w:style w:type="character" w:customStyle="1" w:styleId="WW8Num33z3">
    <w:name w:val="WW8Num33z3"/>
    <w:rsid w:val="00961C26"/>
  </w:style>
  <w:style w:type="character" w:customStyle="1" w:styleId="WW8Num33z4">
    <w:name w:val="WW8Num33z4"/>
    <w:rsid w:val="00961C26"/>
  </w:style>
  <w:style w:type="character" w:customStyle="1" w:styleId="WW8Num33z5">
    <w:name w:val="WW8Num33z5"/>
    <w:rsid w:val="00961C26"/>
  </w:style>
  <w:style w:type="character" w:customStyle="1" w:styleId="WW8Num33z6">
    <w:name w:val="WW8Num33z6"/>
    <w:rsid w:val="00961C26"/>
  </w:style>
  <w:style w:type="character" w:customStyle="1" w:styleId="WW8Num33z7">
    <w:name w:val="WW8Num33z7"/>
    <w:rsid w:val="00961C26"/>
  </w:style>
  <w:style w:type="character" w:customStyle="1" w:styleId="WW8Num33z8">
    <w:name w:val="WW8Num33z8"/>
    <w:rsid w:val="00961C26"/>
  </w:style>
  <w:style w:type="character" w:customStyle="1" w:styleId="WW8Num34z0">
    <w:name w:val="WW8Num34z0"/>
    <w:rsid w:val="00961C26"/>
    <w:rPr>
      <w:rFonts w:ascii="Symbol" w:hAnsi="Symbol" w:cs="Symbol"/>
    </w:rPr>
  </w:style>
  <w:style w:type="character" w:customStyle="1" w:styleId="Domylnaczcionkaakapitu7">
    <w:name w:val="Domyślna czcionka akapitu7"/>
    <w:rsid w:val="00961C26"/>
  </w:style>
  <w:style w:type="character" w:customStyle="1" w:styleId="WW8Num18z3">
    <w:name w:val="WW8Num18z3"/>
    <w:rsid w:val="00961C26"/>
    <w:rPr>
      <w:rFonts w:ascii="Symbol" w:hAnsi="Symbol" w:cs="Symbol"/>
    </w:rPr>
  </w:style>
  <w:style w:type="character" w:customStyle="1" w:styleId="Domylnaczcionkaakapitu6">
    <w:name w:val="Domyślna czcionka akapitu6"/>
    <w:rsid w:val="00961C26"/>
  </w:style>
  <w:style w:type="character" w:customStyle="1" w:styleId="Domylnaczcionkaakapitu5">
    <w:name w:val="Domyślna czcionka akapitu5"/>
    <w:rsid w:val="00961C26"/>
  </w:style>
  <w:style w:type="character" w:customStyle="1" w:styleId="WW8Num17z3">
    <w:name w:val="WW8Num17z3"/>
    <w:rsid w:val="00961C26"/>
    <w:rPr>
      <w:rFonts w:ascii="Symbol" w:hAnsi="Symbol" w:cs="Symbol"/>
    </w:rPr>
  </w:style>
  <w:style w:type="character" w:customStyle="1" w:styleId="WW8Num26z5">
    <w:name w:val="WW8Num26z5"/>
    <w:rsid w:val="00961C26"/>
    <w:rPr>
      <w:rFonts w:ascii="Wingdings" w:hAnsi="Wingdings" w:cs="Wingdings"/>
    </w:rPr>
  </w:style>
  <w:style w:type="character" w:customStyle="1" w:styleId="Domylnaczcionkaakapitu4">
    <w:name w:val="Domyślna czcionka akapitu4"/>
    <w:rsid w:val="00961C26"/>
  </w:style>
  <w:style w:type="character" w:customStyle="1" w:styleId="Absatz-Standardschriftart">
    <w:name w:val="Absatz-Standardschriftart"/>
    <w:rsid w:val="00961C26"/>
  </w:style>
  <w:style w:type="character" w:customStyle="1" w:styleId="Domylnaczcionkaakapitu3">
    <w:name w:val="Domyślna czcionka akapitu3"/>
    <w:rsid w:val="00961C26"/>
  </w:style>
  <w:style w:type="character" w:customStyle="1" w:styleId="Domylnaczcionkaakapitu2">
    <w:name w:val="Domyślna czcionka akapitu2"/>
    <w:rsid w:val="00961C26"/>
  </w:style>
  <w:style w:type="character" w:customStyle="1" w:styleId="WW-Absatz-Standardschriftart">
    <w:name w:val="WW-Absatz-Standardschriftart"/>
    <w:rsid w:val="00961C26"/>
  </w:style>
  <w:style w:type="character" w:customStyle="1" w:styleId="WW8Num35z0">
    <w:name w:val="WW8Num35z0"/>
    <w:rsid w:val="00961C26"/>
    <w:rPr>
      <w:rFonts w:ascii="Symbol" w:hAnsi="Symbol" w:cs="Symbol"/>
    </w:rPr>
  </w:style>
  <w:style w:type="character" w:customStyle="1" w:styleId="Domylnaczcionkaakapitu1">
    <w:name w:val="Domyślna czcionka akapitu1"/>
    <w:rsid w:val="00961C26"/>
  </w:style>
  <w:style w:type="character" w:customStyle="1" w:styleId="WW8Num36z0">
    <w:name w:val="WW8Num36z0"/>
    <w:rsid w:val="00961C26"/>
    <w:rPr>
      <w:rFonts w:ascii="Symbol" w:hAnsi="Symbol" w:cs="Symbol"/>
    </w:rPr>
  </w:style>
  <w:style w:type="character" w:customStyle="1" w:styleId="WW8Num38z0">
    <w:name w:val="WW8Num38z0"/>
    <w:rsid w:val="00961C26"/>
    <w:rPr>
      <w:rFonts w:ascii="Symbol" w:hAnsi="Symbol" w:cs="Symbol"/>
    </w:rPr>
  </w:style>
  <w:style w:type="character" w:customStyle="1" w:styleId="WW8Num41z0">
    <w:name w:val="WW8Num41z0"/>
    <w:rsid w:val="00961C26"/>
    <w:rPr>
      <w:rFonts w:ascii="Symbol" w:hAnsi="Symbol" w:cs="Symbol"/>
    </w:rPr>
  </w:style>
  <w:style w:type="character" w:customStyle="1" w:styleId="WW8Num45z0">
    <w:name w:val="WW8Num45z0"/>
    <w:rsid w:val="00961C26"/>
    <w:rPr>
      <w:rFonts w:ascii="Symbol" w:hAnsi="Symbol" w:cs="Symbol"/>
    </w:rPr>
  </w:style>
  <w:style w:type="character" w:customStyle="1" w:styleId="WW8Num48z0">
    <w:name w:val="WW8Num48z0"/>
    <w:rsid w:val="00961C26"/>
    <w:rPr>
      <w:rFonts w:ascii="Symbol" w:hAnsi="Symbol" w:cs="Symbol"/>
    </w:rPr>
  </w:style>
  <w:style w:type="character" w:customStyle="1" w:styleId="WW8Num50z0">
    <w:name w:val="WW8Num50z0"/>
    <w:rsid w:val="00961C26"/>
    <w:rPr>
      <w:rFonts w:ascii="Symbol" w:hAnsi="Symbol" w:cs="Symbol"/>
    </w:rPr>
  </w:style>
  <w:style w:type="character" w:customStyle="1" w:styleId="WW8Num51z0">
    <w:name w:val="WW8Num51z0"/>
    <w:rsid w:val="00961C26"/>
    <w:rPr>
      <w:rFonts w:ascii="Symbol" w:hAnsi="Symbol" w:cs="Symbol"/>
    </w:rPr>
  </w:style>
  <w:style w:type="character" w:customStyle="1" w:styleId="WW-Domylnaczcionkaakapitu">
    <w:name w:val="WW-Domyślna czcionka akapitu"/>
    <w:rsid w:val="00961C26"/>
  </w:style>
  <w:style w:type="character" w:customStyle="1" w:styleId="WW-Domylnaczcionkaakapitu1">
    <w:name w:val="WW-Domyślna czcionka akapitu1"/>
    <w:rsid w:val="00961C26"/>
  </w:style>
  <w:style w:type="character" w:customStyle="1" w:styleId="WW-Absatz-Standardschriftart1">
    <w:name w:val="WW-Absatz-Standardschriftart1"/>
    <w:rsid w:val="00961C26"/>
  </w:style>
  <w:style w:type="character" w:customStyle="1" w:styleId="WW8Num37z0">
    <w:name w:val="WW8Num37z0"/>
    <w:rsid w:val="00961C26"/>
    <w:rPr>
      <w:rFonts w:ascii="Symbol" w:hAnsi="Symbol" w:cs="Symbol"/>
    </w:rPr>
  </w:style>
  <w:style w:type="character" w:customStyle="1" w:styleId="WW-Domylnaczcionkaakapitu11">
    <w:name w:val="WW-Domyślna czcionka akapitu11"/>
    <w:rsid w:val="00961C26"/>
  </w:style>
  <w:style w:type="character" w:customStyle="1" w:styleId="WW8Num28z2">
    <w:name w:val="WW8Num28z2"/>
    <w:rsid w:val="00961C26"/>
    <w:rPr>
      <w:rFonts w:ascii="Wingdings" w:hAnsi="Wingdings" w:cs="Wingdings"/>
    </w:rPr>
  </w:style>
  <w:style w:type="character" w:customStyle="1" w:styleId="WW8NumSt33z0">
    <w:name w:val="WW8NumSt33z0"/>
    <w:rsid w:val="00961C26"/>
    <w:rPr>
      <w:rFonts w:ascii="Symbol" w:hAnsi="Symbol" w:cs="Symbol"/>
    </w:rPr>
  </w:style>
  <w:style w:type="character" w:customStyle="1" w:styleId="WW-Domylnaczcionkaakapitu111">
    <w:name w:val="WW-Domyślna czcionka akapitu111"/>
    <w:rsid w:val="00961C26"/>
  </w:style>
  <w:style w:type="character" w:customStyle="1" w:styleId="WW8Num36z1">
    <w:name w:val="WW8Num36z1"/>
    <w:rsid w:val="00961C26"/>
    <w:rPr>
      <w:rFonts w:ascii="Courier New" w:hAnsi="Courier New" w:cs="Courier New"/>
    </w:rPr>
  </w:style>
  <w:style w:type="character" w:customStyle="1" w:styleId="WW8Num36z2">
    <w:name w:val="WW8Num36z2"/>
    <w:rsid w:val="00961C26"/>
    <w:rPr>
      <w:rFonts w:ascii="Wingdings" w:hAnsi="Wingdings" w:cs="Wingdings"/>
    </w:rPr>
  </w:style>
  <w:style w:type="character" w:customStyle="1" w:styleId="WW8Num40z0">
    <w:name w:val="WW8Num40z0"/>
    <w:rsid w:val="00961C26"/>
    <w:rPr>
      <w:rFonts w:ascii="Symbol" w:hAnsi="Symbol" w:cs="Symbol"/>
    </w:rPr>
  </w:style>
  <w:style w:type="character" w:customStyle="1" w:styleId="WW8Num43z0">
    <w:name w:val="WW8Num43z0"/>
    <w:rsid w:val="00961C26"/>
    <w:rPr>
      <w:rFonts w:ascii="Symbol" w:hAnsi="Symbol" w:cs="Symbol"/>
    </w:rPr>
  </w:style>
  <w:style w:type="character" w:customStyle="1" w:styleId="WW8Num46z0">
    <w:name w:val="WW8Num46z0"/>
    <w:rsid w:val="00961C26"/>
    <w:rPr>
      <w:rFonts w:ascii="Symbol" w:hAnsi="Symbol" w:cs="Symbol"/>
    </w:rPr>
  </w:style>
  <w:style w:type="character" w:customStyle="1" w:styleId="WW8Num49z0">
    <w:name w:val="WW8Num49z0"/>
    <w:rsid w:val="00961C26"/>
    <w:rPr>
      <w:lang w:val="pl-PL"/>
    </w:rPr>
  </w:style>
  <w:style w:type="character" w:customStyle="1" w:styleId="WW8Num49z3">
    <w:name w:val="WW8Num49z3"/>
    <w:rsid w:val="00961C26"/>
    <w:rPr>
      <w:rFonts w:ascii="Symbol" w:hAnsi="Symbol" w:cs="Symbol"/>
      <w:b/>
      <w:bCs/>
      <w:sz w:val="24"/>
    </w:rPr>
  </w:style>
  <w:style w:type="character" w:customStyle="1" w:styleId="WW8Num50z1">
    <w:name w:val="WW8Num50z1"/>
    <w:rsid w:val="00961C26"/>
    <w:rPr>
      <w:rFonts w:ascii="Courier New" w:hAnsi="Courier New" w:cs="Courier New"/>
    </w:rPr>
  </w:style>
  <w:style w:type="character" w:customStyle="1" w:styleId="WW8Num50z2">
    <w:name w:val="WW8Num50z2"/>
    <w:rsid w:val="00961C26"/>
    <w:rPr>
      <w:rFonts w:ascii="Wingdings" w:hAnsi="Wingdings" w:cs="Wingdings"/>
    </w:rPr>
  </w:style>
  <w:style w:type="character" w:customStyle="1" w:styleId="WW8Num52z0">
    <w:name w:val="WW8Num52z0"/>
    <w:rsid w:val="00961C26"/>
    <w:rPr>
      <w:b/>
    </w:rPr>
  </w:style>
  <w:style w:type="character" w:customStyle="1" w:styleId="WW8Num53z0">
    <w:name w:val="WW8Num53z0"/>
    <w:rsid w:val="00961C26"/>
    <w:rPr>
      <w:rFonts w:ascii="Symbol" w:hAnsi="Symbol" w:cs="Symbol"/>
    </w:rPr>
  </w:style>
  <w:style w:type="character" w:customStyle="1" w:styleId="WW8Num54z0">
    <w:name w:val="WW8Num54z0"/>
    <w:rsid w:val="00961C26"/>
    <w:rPr>
      <w:rFonts w:ascii="Symbol" w:hAnsi="Symbol" w:cs="Symbol"/>
    </w:rPr>
  </w:style>
  <w:style w:type="character" w:customStyle="1" w:styleId="WW8Num56z0">
    <w:name w:val="WW8Num56z0"/>
    <w:rsid w:val="00961C26"/>
    <w:rPr>
      <w:rFonts w:ascii="Symbol" w:hAnsi="Symbol" w:cs="Symbol"/>
    </w:rPr>
  </w:style>
  <w:style w:type="character" w:customStyle="1" w:styleId="WW8Num60z0">
    <w:name w:val="WW8Num60z0"/>
    <w:rsid w:val="00961C26"/>
    <w:rPr>
      <w:rFonts w:ascii="Symbol" w:hAnsi="Symbol" w:cs="Symbol"/>
    </w:rPr>
  </w:style>
  <w:style w:type="character" w:customStyle="1" w:styleId="WW8Num61z0">
    <w:name w:val="WW8Num61z0"/>
    <w:rsid w:val="00961C26"/>
    <w:rPr>
      <w:rFonts w:ascii="Symbol" w:hAnsi="Symbol" w:cs="Symbol"/>
    </w:rPr>
  </w:style>
  <w:style w:type="character" w:customStyle="1" w:styleId="WW8Num63z0">
    <w:name w:val="WW8Num63z0"/>
    <w:rsid w:val="00961C26"/>
    <w:rPr>
      <w:rFonts w:ascii="Symbol" w:hAnsi="Symbol" w:cs="Symbol"/>
    </w:rPr>
  </w:style>
  <w:style w:type="character" w:customStyle="1" w:styleId="WW8Num65z0">
    <w:name w:val="WW8Num65z0"/>
    <w:rsid w:val="00961C26"/>
    <w:rPr>
      <w:b w:val="0"/>
      <w:u w:val="none"/>
    </w:rPr>
  </w:style>
  <w:style w:type="character" w:customStyle="1" w:styleId="WW8Num66z0">
    <w:name w:val="WW8Num66z0"/>
    <w:rsid w:val="00961C26"/>
    <w:rPr>
      <w:rFonts w:ascii="Times New Roman" w:hAnsi="Times New Roman" w:cs="Times New Roman"/>
    </w:rPr>
  </w:style>
  <w:style w:type="character" w:customStyle="1" w:styleId="WW8Num67z0">
    <w:name w:val="WW8Num67z0"/>
    <w:rsid w:val="00961C26"/>
    <w:rPr>
      <w:b w:val="0"/>
      <w:u w:val="none"/>
    </w:rPr>
  </w:style>
  <w:style w:type="character" w:customStyle="1" w:styleId="WW8Num68z0">
    <w:name w:val="WW8Num68z0"/>
    <w:rsid w:val="00961C26"/>
    <w:rPr>
      <w:b/>
    </w:rPr>
  </w:style>
  <w:style w:type="character" w:customStyle="1" w:styleId="WW8Num73z0">
    <w:name w:val="WW8Num73z0"/>
    <w:rsid w:val="00961C26"/>
    <w:rPr>
      <w:rFonts w:ascii="Times New Roman" w:hAnsi="Times New Roman" w:cs="Times New Roman"/>
    </w:rPr>
  </w:style>
  <w:style w:type="character" w:customStyle="1" w:styleId="WW8Num75z0">
    <w:name w:val="WW8Num75z0"/>
    <w:rsid w:val="00961C26"/>
    <w:rPr>
      <w:rFonts w:ascii="Times New Roman" w:hAnsi="Times New Roman" w:cs="Times New Roman"/>
    </w:rPr>
  </w:style>
  <w:style w:type="character" w:customStyle="1" w:styleId="WW8Num78z0">
    <w:name w:val="WW8Num78z0"/>
    <w:rsid w:val="00961C26"/>
    <w:rPr>
      <w:rFonts w:ascii="Wingdings" w:hAnsi="Wingdings" w:cs="Wingdings"/>
    </w:rPr>
  </w:style>
  <w:style w:type="character" w:customStyle="1" w:styleId="WW8Num78z1">
    <w:name w:val="WW8Num78z1"/>
    <w:rsid w:val="00961C26"/>
    <w:rPr>
      <w:rFonts w:ascii="Courier New" w:hAnsi="Courier New" w:cs="Courier New"/>
    </w:rPr>
  </w:style>
  <w:style w:type="character" w:customStyle="1" w:styleId="WW8Num78z3">
    <w:name w:val="WW8Num78z3"/>
    <w:rsid w:val="00961C26"/>
    <w:rPr>
      <w:rFonts w:ascii="Symbol" w:hAnsi="Symbol" w:cs="Symbol"/>
    </w:rPr>
  </w:style>
  <w:style w:type="character" w:customStyle="1" w:styleId="WW8Num80z0">
    <w:name w:val="WW8Num80z0"/>
    <w:rsid w:val="00961C26"/>
    <w:rPr>
      <w:rFonts w:ascii="Symbol" w:hAnsi="Symbol" w:cs="Symbol"/>
    </w:rPr>
  </w:style>
  <w:style w:type="character" w:customStyle="1" w:styleId="WW8Num81z0">
    <w:name w:val="WW8Num81z0"/>
    <w:rsid w:val="00961C26"/>
    <w:rPr>
      <w:rFonts w:ascii="Symbol" w:hAnsi="Symbol" w:cs="Symbol"/>
    </w:rPr>
  </w:style>
  <w:style w:type="character" w:customStyle="1" w:styleId="WW8Num82z0">
    <w:name w:val="WW8Num82z0"/>
    <w:rsid w:val="00961C26"/>
    <w:rPr>
      <w:rFonts w:ascii="Symbol" w:hAnsi="Symbol" w:cs="Symbol"/>
    </w:rPr>
  </w:style>
  <w:style w:type="character" w:customStyle="1" w:styleId="WW8Num83z0">
    <w:name w:val="WW8Num83z0"/>
    <w:rsid w:val="00961C26"/>
    <w:rPr>
      <w:rFonts w:ascii="Symbol" w:hAnsi="Symbol" w:cs="Symbol"/>
    </w:rPr>
  </w:style>
  <w:style w:type="character" w:customStyle="1" w:styleId="WW8Num84z0">
    <w:name w:val="WW8Num84z0"/>
    <w:rsid w:val="00961C26"/>
    <w:rPr>
      <w:rFonts w:ascii="Symbol" w:hAnsi="Symbol" w:cs="Symbol"/>
    </w:rPr>
  </w:style>
  <w:style w:type="character" w:customStyle="1" w:styleId="WW8Num87z0">
    <w:name w:val="WW8Num87z0"/>
    <w:rsid w:val="00961C26"/>
    <w:rPr>
      <w:rFonts w:ascii="Wingdings" w:hAnsi="Wingdings" w:cs="Wingdings"/>
    </w:rPr>
  </w:style>
  <w:style w:type="character" w:customStyle="1" w:styleId="WW8Num90z0">
    <w:name w:val="WW8Num90z0"/>
    <w:rsid w:val="00961C26"/>
    <w:rPr>
      <w:rFonts w:ascii="Times New Roman" w:eastAsia="Times New Roman" w:hAnsi="Times New Roman" w:cs="Times New Roman"/>
    </w:rPr>
  </w:style>
  <w:style w:type="character" w:customStyle="1" w:styleId="WW8Num90z1">
    <w:name w:val="WW8Num90z1"/>
    <w:rsid w:val="00961C26"/>
    <w:rPr>
      <w:rFonts w:ascii="Courier New" w:hAnsi="Courier New" w:cs="Courier New"/>
    </w:rPr>
  </w:style>
  <w:style w:type="character" w:customStyle="1" w:styleId="WW8Num90z2">
    <w:name w:val="WW8Num90z2"/>
    <w:rsid w:val="00961C26"/>
    <w:rPr>
      <w:rFonts w:ascii="Wingdings" w:hAnsi="Wingdings" w:cs="Wingdings"/>
    </w:rPr>
  </w:style>
  <w:style w:type="character" w:customStyle="1" w:styleId="WW8Num90z3">
    <w:name w:val="WW8Num90z3"/>
    <w:rsid w:val="00961C26"/>
    <w:rPr>
      <w:rFonts w:ascii="Symbol" w:hAnsi="Symbol" w:cs="Symbol"/>
    </w:rPr>
  </w:style>
  <w:style w:type="character" w:customStyle="1" w:styleId="WW8Num91z0">
    <w:name w:val="WW8Num91z0"/>
    <w:rsid w:val="00961C26"/>
    <w:rPr>
      <w:rFonts w:ascii="Symbol" w:hAnsi="Symbol" w:cs="Symbol"/>
    </w:rPr>
  </w:style>
  <w:style w:type="character" w:customStyle="1" w:styleId="WW8Num92z0">
    <w:name w:val="WW8Num92z0"/>
    <w:rsid w:val="00961C26"/>
    <w:rPr>
      <w:rFonts w:ascii="Symbol" w:hAnsi="Symbol" w:cs="Symbol"/>
    </w:rPr>
  </w:style>
  <w:style w:type="character" w:customStyle="1" w:styleId="WW8Num93z0">
    <w:name w:val="WW8Num93z0"/>
    <w:rsid w:val="00961C26"/>
    <w:rPr>
      <w:rFonts w:ascii="Symbol" w:hAnsi="Symbol" w:cs="Symbol"/>
    </w:rPr>
  </w:style>
  <w:style w:type="character" w:customStyle="1" w:styleId="WW8Num94z0">
    <w:name w:val="WW8Num94z0"/>
    <w:rsid w:val="00961C26"/>
    <w:rPr>
      <w:rFonts w:ascii="Symbol" w:hAnsi="Symbol" w:cs="Symbol"/>
    </w:rPr>
  </w:style>
  <w:style w:type="character" w:customStyle="1" w:styleId="WW8Num95z0">
    <w:name w:val="WW8Num95z0"/>
    <w:rsid w:val="00961C26"/>
    <w:rPr>
      <w:rFonts w:ascii="Times New Roman" w:hAnsi="Times New Roman" w:cs="Times New Roman"/>
    </w:rPr>
  </w:style>
  <w:style w:type="character" w:customStyle="1" w:styleId="WW8Num97z0">
    <w:name w:val="WW8Num97z0"/>
    <w:rsid w:val="00961C26"/>
    <w:rPr>
      <w:rFonts w:ascii="Times New Roman" w:hAnsi="Times New Roman" w:cs="Times New Roman"/>
    </w:rPr>
  </w:style>
  <w:style w:type="character" w:customStyle="1" w:styleId="WW8Num99z0">
    <w:name w:val="WW8Num99z0"/>
    <w:rsid w:val="00961C26"/>
    <w:rPr>
      <w:rFonts w:ascii="Symbol" w:hAnsi="Symbol" w:cs="Symbol"/>
    </w:rPr>
  </w:style>
  <w:style w:type="character" w:customStyle="1" w:styleId="WW8Num101z0">
    <w:name w:val="WW8Num101z0"/>
    <w:rsid w:val="00961C26"/>
    <w:rPr>
      <w:rFonts w:ascii="Symbol" w:hAnsi="Symbol" w:cs="Symbol"/>
    </w:rPr>
  </w:style>
  <w:style w:type="character" w:customStyle="1" w:styleId="WW8Num103z0">
    <w:name w:val="WW8Num103z0"/>
    <w:rsid w:val="00961C26"/>
    <w:rPr>
      <w:rFonts w:ascii="Arial" w:hAnsi="Arial" w:cs="Arial"/>
      <w:b w:val="0"/>
      <w:i w:val="0"/>
      <w:sz w:val="24"/>
      <w:u w:val="none"/>
    </w:rPr>
  </w:style>
  <w:style w:type="character" w:customStyle="1" w:styleId="WW8Num104z0">
    <w:name w:val="WW8Num104z0"/>
    <w:rsid w:val="00961C26"/>
    <w:rPr>
      <w:rFonts w:ascii="Wingdings" w:hAnsi="Wingdings" w:cs="Wingdings"/>
    </w:rPr>
  </w:style>
  <w:style w:type="character" w:customStyle="1" w:styleId="WW8Num105z0">
    <w:name w:val="WW8Num105z0"/>
    <w:rsid w:val="00961C26"/>
    <w:rPr>
      <w:rFonts w:ascii="Symbol" w:hAnsi="Symbol" w:cs="Symbol"/>
    </w:rPr>
  </w:style>
  <w:style w:type="character" w:customStyle="1" w:styleId="WW8Num106z0">
    <w:name w:val="WW8Num106z0"/>
    <w:rsid w:val="00961C26"/>
    <w:rPr>
      <w:rFonts w:ascii="Wingdings" w:hAnsi="Wingdings" w:cs="Wingdings"/>
    </w:rPr>
  </w:style>
  <w:style w:type="character" w:customStyle="1" w:styleId="WW8Num107z0">
    <w:name w:val="WW8Num107z0"/>
    <w:rsid w:val="00961C26"/>
    <w:rPr>
      <w:rFonts w:ascii="Times New Roman" w:hAnsi="Times New Roman" w:cs="Times New Roman"/>
    </w:rPr>
  </w:style>
  <w:style w:type="character" w:customStyle="1" w:styleId="WW8Num108z0">
    <w:name w:val="WW8Num108z0"/>
    <w:rsid w:val="00961C26"/>
    <w:rPr>
      <w:rFonts w:ascii="Symbol" w:hAnsi="Symbol" w:cs="Symbol"/>
    </w:rPr>
  </w:style>
  <w:style w:type="character" w:customStyle="1" w:styleId="WW8Num110z0">
    <w:name w:val="WW8Num110z0"/>
    <w:rsid w:val="00961C26"/>
    <w:rPr>
      <w:rFonts w:ascii="Symbol" w:hAnsi="Symbol" w:cs="Symbol"/>
    </w:rPr>
  </w:style>
  <w:style w:type="character" w:customStyle="1" w:styleId="WW8Num111z0">
    <w:name w:val="WW8Num111z0"/>
    <w:rsid w:val="00961C26"/>
    <w:rPr>
      <w:rFonts w:ascii="Symbol" w:hAnsi="Symbol" w:cs="Symbol"/>
    </w:rPr>
  </w:style>
  <w:style w:type="character" w:customStyle="1" w:styleId="WW8Num112z0">
    <w:name w:val="WW8Num112z0"/>
    <w:rsid w:val="00961C26"/>
    <w:rPr>
      <w:rFonts w:ascii="Symbol" w:hAnsi="Symbol" w:cs="Symbol"/>
    </w:rPr>
  </w:style>
  <w:style w:type="character" w:customStyle="1" w:styleId="WW8Num113z0">
    <w:name w:val="WW8Num113z0"/>
    <w:rsid w:val="00961C26"/>
    <w:rPr>
      <w:rFonts w:ascii="Symbol" w:hAnsi="Symbol" w:cs="Symbol"/>
    </w:rPr>
  </w:style>
  <w:style w:type="character" w:customStyle="1" w:styleId="WW8Num113z1">
    <w:name w:val="WW8Num113z1"/>
    <w:rsid w:val="00961C26"/>
    <w:rPr>
      <w:rFonts w:ascii="Courier New" w:hAnsi="Courier New" w:cs="Courier New"/>
    </w:rPr>
  </w:style>
  <w:style w:type="character" w:customStyle="1" w:styleId="WW8Num113z2">
    <w:name w:val="WW8Num113z2"/>
    <w:rsid w:val="00961C26"/>
    <w:rPr>
      <w:rFonts w:ascii="Wingdings" w:hAnsi="Wingdings" w:cs="Wingdings"/>
    </w:rPr>
  </w:style>
  <w:style w:type="character" w:customStyle="1" w:styleId="WW8Num114z0">
    <w:name w:val="WW8Num114z0"/>
    <w:rsid w:val="00961C26"/>
    <w:rPr>
      <w:rFonts w:ascii="Symbol" w:hAnsi="Symbol" w:cs="Symbol"/>
    </w:rPr>
  </w:style>
  <w:style w:type="character" w:customStyle="1" w:styleId="WW8Num115z0">
    <w:name w:val="WW8Num115z0"/>
    <w:rsid w:val="00961C26"/>
    <w:rPr>
      <w:rFonts w:ascii="Symbol" w:hAnsi="Symbol" w:cs="Symbol"/>
    </w:rPr>
  </w:style>
  <w:style w:type="character" w:customStyle="1" w:styleId="WW8Num115z1">
    <w:name w:val="WW8Num115z1"/>
    <w:rsid w:val="00961C26"/>
    <w:rPr>
      <w:rFonts w:ascii="Courier New" w:hAnsi="Courier New" w:cs="Courier New"/>
    </w:rPr>
  </w:style>
  <w:style w:type="character" w:customStyle="1" w:styleId="WW8Num115z2">
    <w:name w:val="WW8Num115z2"/>
    <w:rsid w:val="00961C26"/>
    <w:rPr>
      <w:rFonts w:ascii="Wingdings" w:hAnsi="Wingdings" w:cs="Wingdings"/>
    </w:rPr>
  </w:style>
  <w:style w:type="character" w:customStyle="1" w:styleId="WW8Num117z0">
    <w:name w:val="WW8Num117z0"/>
    <w:rsid w:val="00961C26"/>
    <w:rPr>
      <w:rFonts w:ascii="Times New Roman" w:hAnsi="Times New Roman" w:cs="Times New Roman"/>
    </w:rPr>
  </w:style>
  <w:style w:type="character" w:customStyle="1" w:styleId="WW8Num118z0">
    <w:name w:val="WW8Num118z0"/>
    <w:rsid w:val="00961C26"/>
    <w:rPr>
      <w:rFonts w:ascii="Symbol" w:hAnsi="Symbol" w:cs="Symbol"/>
    </w:rPr>
  </w:style>
  <w:style w:type="character" w:customStyle="1" w:styleId="WW8Num119z1">
    <w:name w:val="WW8Num119z1"/>
    <w:rsid w:val="00961C26"/>
    <w:rPr>
      <w:rFonts w:ascii="Courier New" w:hAnsi="Courier New" w:cs="Courier New"/>
    </w:rPr>
  </w:style>
  <w:style w:type="character" w:customStyle="1" w:styleId="WW8Num119z2">
    <w:name w:val="WW8Num119z2"/>
    <w:rsid w:val="00961C26"/>
    <w:rPr>
      <w:rFonts w:ascii="Wingdings" w:hAnsi="Wingdings" w:cs="Wingdings"/>
    </w:rPr>
  </w:style>
  <w:style w:type="character" w:customStyle="1" w:styleId="WW8Num119z3">
    <w:name w:val="WW8Num119z3"/>
    <w:rsid w:val="00961C26"/>
    <w:rPr>
      <w:rFonts w:ascii="Symbol" w:hAnsi="Symbol" w:cs="Symbol"/>
    </w:rPr>
  </w:style>
  <w:style w:type="character" w:customStyle="1" w:styleId="WW8Num121z0">
    <w:name w:val="WW8Num121z0"/>
    <w:rsid w:val="00961C26"/>
    <w:rPr>
      <w:rFonts w:ascii="Symbol" w:hAnsi="Symbol" w:cs="Symbol"/>
    </w:rPr>
  </w:style>
  <w:style w:type="character" w:customStyle="1" w:styleId="WW8Num122z0">
    <w:name w:val="WW8Num122z0"/>
    <w:rsid w:val="00961C26"/>
    <w:rPr>
      <w:rFonts w:ascii="Times New Roman" w:hAnsi="Times New Roman" w:cs="Times New Roman"/>
    </w:rPr>
  </w:style>
  <w:style w:type="character" w:customStyle="1" w:styleId="WW8Num124z1">
    <w:name w:val="WW8Num124z1"/>
    <w:rsid w:val="00961C26"/>
    <w:rPr>
      <w:rFonts w:ascii="Symbol" w:hAnsi="Symbol" w:cs="Symbol"/>
    </w:rPr>
  </w:style>
  <w:style w:type="character" w:customStyle="1" w:styleId="WW8Num125z0">
    <w:name w:val="WW8Num125z0"/>
    <w:rsid w:val="00961C26"/>
    <w:rPr>
      <w:rFonts w:ascii="Symbol" w:hAnsi="Symbol" w:cs="Symbol"/>
    </w:rPr>
  </w:style>
  <w:style w:type="character" w:customStyle="1" w:styleId="WW8Num126z0">
    <w:name w:val="WW8Num126z0"/>
    <w:rsid w:val="00961C26"/>
    <w:rPr>
      <w:rFonts w:ascii="Symbol" w:hAnsi="Symbol" w:cs="Symbol"/>
    </w:rPr>
  </w:style>
  <w:style w:type="character" w:customStyle="1" w:styleId="WW8Num127z0">
    <w:name w:val="WW8Num127z0"/>
    <w:rsid w:val="00961C26"/>
    <w:rPr>
      <w:rFonts w:ascii="Symbol" w:hAnsi="Symbol" w:cs="Symbol"/>
    </w:rPr>
  </w:style>
  <w:style w:type="character" w:customStyle="1" w:styleId="WW8Num128z0">
    <w:name w:val="WW8Num128z0"/>
    <w:rsid w:val="00961C26"/>
    <w:rPr>
      <w:rFonts w:ascii="Symbol" w:hAnsi="Symbol" w:cs="Symbol"/>
    </w:rPr>
  </w:style>
  <w:style w:type="character" w:customStyle="1" w:styleId="WW8Num130z0">
    <w:name w:val="WW8Num130z0"/>
    <w:rsid w:val="00961C26"/>
    <w:rPr>
      <w:rFonts w:ascii="Symbol" w:hAnsi="Symbol" w:cs="Symbol"/>
    </w:rPr>
  </w:style>
  <w:style w:type="character" w:customStyle="1" w:styleId="WW8Num133z0">
    <w:name w:val="WW8Num133z0"/>
    <w:rsid w:val="00961C26"/>
    <w:rPr>
      <w:rFonts w:ascii="Wingdings" w:hAnsi="Wingdings" w:cs="Wingdings"/>
    </w:rPr>
  </w:style>
  <w:style w:type="character" w:customStyle="1" w:styleId="WW8Num136z0">
    <w:name w:val="WW8Num136z0"/>
    <w:rsid w:val="00961C26"/>
    <w:rPr>
      <w:rFonts w:ascii="Symbol" w:hAnsi="Symbol" w:cs="Symbol"/>
    </w:rPr>
  </w:style>
  <w:style w:type="character" w:customStyle="1" w:styleId="WW8Num138z0">
    <w:name w:val="WW8Num138z0"/>
    <w:rsid w:val="00961C26"/>
    <w:rPr>
      <w:rFonts w:ascii="Symbol" w:hAnsi="Symbol" w:cs="Symbol"/>
    </w:rPr>
  </w:style>
  <w:style w:type="character" w:customStyle="1" w:styleId="WW8Num138z1">
    <w:name w:val="WW8Num138z1"/>
    <w:rsid w:val="00961C26"/>
    <w:rPr>
      <w:rFonts w:ascii="Courier New" w:hAnsi="Courier New" w:cs="Courier New"/>
    </w:rPr>
  </w:style>
  <w:style w:type="character" w:customStyle="1" w:styleId="WW8Num138z2">
    <w:name w:val="WW8Num138z2"/>
    <w:rsid w:val="00961C26"/>
    <w:rPr>
      <w:rFonts w:ascii="Wingdings" w:hAnsi="Wingdings" w:cs="Wingdings"/>
    </w:rPr>
  </w:style>
  <w:style w:type="character" w:customStyle="1" w:styleId="WW8Num139z0">
    <w:name w:val="WW8Num139z0"/>
    <w:rsid w:val="00961C26"/>
    <w:rPr>
      <w:rFonts w:ascii="Symbol" w:hAnsi="Symbol" w:cs="Symbol"/>
    </w:rPr>
  </w:style>
  <w:style w:type="character" w:customStyle="1" w:styleId="WW8Num139z1">
    <w:name w:val="WW8Num139z1"/>
    <w:rsid w:val="00961C26"/>
    <w:rPr>
      <w:rFonts w:ascii="Courier New" w:hAnsi="Courier New" w:cs="Courier New"/>
    </w:rPr>
  </w:style>
  <w:style w:type="character" w:customStyle="1" w:styleId="WW8Num139z2">
    <w:name w:val="WW8Num139z2"/>
    <w:rsid w:val="00961C26"/>
    <w:rPr>
      <w:rFonts w:ascii="Wingdings" w:hAnsi="Wingdings" w:cs="Wingdings"/>
    </w:rPr>
  </w:style>
  <w:style w:type="character" w:customStyle="1" w:styleId="WW8Num143z0">
    <w:name w:val="WW8Num143z0"/>
    <w:rsid w:val="00961C26"/>
    <w:rPr>
      <w:rFonts w:ascii="Symbol" w:hAnsi="Symbol" w:cs="Symbol"/>
    </w:rPr>
  </w:style>
  <w:style w:type="character" w:customStyle="1" w:styleId="WW8Num144z0">
    <w:name w:val="WW8Num144z0"/>
    <w:rsid w:val="00961C26"/>
    <w:rPr>
      <w:rFonts w:ascii="Wingdings" w:hAnsi="Wingdings" w:cs="Wingdings"/>
    </w:rPr>
  </w:style>
  <w:style w:type="character" w:customStyle="1" w:styleId="WW8Num146z0">
    <w:name w:val="WW8Num146z0"/>
    <w:rsid w:val="00961C26"/>
    <w:rPr>
      <w:rFonts w:ascii="Symbol" w:hAnsi="Symbol" w:cs="Symbol"/>
    </w:rPr>
  </w:style>
  <w:style w:type="character" w:customStyle="1" w:styleId="WW8Num147z0">
    <w:name w:val="WW8Num147z0"/>
    <w:rsid w:val="00961C26"/>
    <w:rPr>
      <w:rFonts w:ascii="Symbol" w:hAnsi="Symbol" w:cs="Symbol"/>
    </w:rPr>
  </w:style>
  <w:style w:type="character" w:customStyle="1" w:styleId="WW8Num147z1">
    <w:name w:val="WW8Num147z1"/>
    <w:rsid w:val="00961C26"/>
    <w:rPr>
      <w:rFonts w:ascii="Courier New" w:hAnsi="Courier New" w:cs="Courier New"/>
    </w:rPr>
  </w:style>
  <w:style w:type="character" w:customStyle="1" w:styleId="WW8Num147z2">
    <w:name w:val="WW8Num147z2"/>
    <w:rsid w:val="00961C26"/>
    <w:rPr>
      <w:rFonts w:ascii="Wingdings" w:hAnsi="Wingdings" w:cs="Wingdings"/>
    </w:rPr>
  </w:style>
  <w:style w:type="character" w:customStyle="1" w:styleId="WW8Num148z0">
    <w:name w:val="WW8Num148z0"/>
    <w:rsid w:val="00961C26"/>
    <w:rPr>
      <w:b w:val="0"/>
      <w:i w:val="0"/>
      <w:sz w:val="24"/>
      <w:u w:val="single"/>
    </w:rPr>
  </w:style>
  <w:style w:type="character" w:customStyle="1" w:styleId="WW8Num149z0">
    <w:name w:val="WW8Num149z0"/>
    <w:rsid w:val="00961C26"/>
    <w:rPr>
      <w:rFonts w:ascii="Times New Roman" w:hAnsi="Times New Roman" w:cs="Times New Roman"/>
    </w:rPr>
  </w:style>
  <w:style w:type="character" w:customStyle="1" w:styleId="WW8Num152z0">
    <w:name w:val="WW8Num152z0"/>
    <w:rsid w:val="00961C26"/>
    <w:rPr>
      <w:rFonts w:ascii="Wingdings" w:hAnsi="Wingdings" w:cs="Wingdings"/>
    </w:rPr>
  </w:style>
  <w:style w:type="character" w:customStyle="1" w:styleId="WW8Num153z0">
    <w:name w:val="WW8Num153z0"/>
    <w:rsid w:val="00961C26"/>
    <w:rPr>
      <w:rFonts w:ascii="Symbol" w:hAnsi="Symbol" w:cs="Symbol"/>
    </w:rPr>
  </w:style>
  <w:style w:type="character" w:customStyle="1" w:styleId="WW8Num156z0">
    <w:name w:val="WW8Num156z0"/>
    <w:rsid w:val="00961C26"/>
    <w:rPr>
      <w:rFonts w:ascii="Symbol" w:hAnsi="Symbol" w:cs="Symbol"/>
    </w:rPr>
  </w:style>
  <w:style w:type="character" w:customStyle="1" w:styleId="WW8Num159z1">
    <w:name w:val="WW8Num159z1"/>
    <w:rsid w:val="00961C26"/>
    <w:rPr>
      <w:rFonts w:ascii="Courier New" w:hAnsi="Courier New" w:cs="Courier New"/>
    </w:rPr>
  </w:style>
  <w:style w:type="character" w:customStyle="1" w:styleId="WW8Num159z2">
    <w:name w:val="WW8Num159z2"/>
    <w:rsid w:val="00961C26"/>
    <w:rPr>
      <w:rFonts w:ascii="Wingdings" w:hAnsi="Wingdings" w:cs="Wingdings"/>
    </w:rPr>
  </w:style>
  <w:style w:type="character" w:customStyle="1" w:styleId="WW8Num159z3">
    <w:name w:val="WW8Num159z3"/>
    <w:rsid w:val="00961C26"/>
    <w:rPr>
      <w:rFonts w:ascii="Symbol" w:hAnsi="Symbol" w:cs="Symbol"/>
    </w:rPr>
  </w:style>
  <w:style w:type="character" w:customStyle="1" w:styleId="WW8Num162z0">
    <w:name w:val="WW8Num162z0"/>
    <w:rsid w:val="00961C26"/>
    <w:rPr>
      <w:rFonts w:ascii="Symbol" w:hAnsi="Symbol" w:cs="Symbol"/>
    </w:rPr>
  </w:style>
  <w:style w:type="character" w:customStyle="1" w:styleId="WW8Num162z1">
    <w:name w:val="WW8Num162z1"/>
    <w:rsid w:val="00961C26"/>
    <w:rPr>
      <w:rFonts w:ascii="Courier New" w:hAnsi="Courier New" w:cs="Courier New"/>
    </w:rPr>
  </w:style>
  <w:style w:type="character" w:customStyle="1" w:styleId="WW8Num162z2">
    <w:name w:val="WW8Num162z2"/>
    <w:rsid w:val="00961C26"/>
    <w:rPr>
      <w:rFonts w:ascii="Wingdings" w:hAnsi="Wingdings" w:cs="Wingdings"/>
    </w:rPr>
  </w:style>
  <w:style w:type="character" w:customStyle="1" w:styleId="WW8Num163z0">
    <w:name w:val="WW8Num163z0"/>
    <w:rsid w:val="00961C26"/>
    <w:rPr>
      <w:rFonts w:ascii="Symbol" w:hAnsi="Symbol" w:cs="Symbol"/>
    </w:rPr>
  </w:style>
  <w:style w:type="character" w:customStyle="1" w:styleId="WW8Num163z1">
    <w:name w:val="WW8Num163z1"/>
    <w:rsid w:val="00961C26"/>
    <w:rPr>
      <w:rFonts w:ascii="Courier New" w:hAnsi="Courier New" w:cs="Courier New"/>
    </w:rPr>
  </w:style>
  <w:style w:type="character" w:customStyle="1" w:styleId="WW8Num163z2">
    <w:name w:val="WW8Num163z2"/>
    <w:rsid w:val="00961C26"/>
    <w:rPr>
      <w:rFonts w:ascii="Wingdings" w:hAnsi="Wingdings" w:cs="Wingdings"/>
    </w:rPr>
  </w:style>
  <w:style w:type="character" w:customStyle="1" w:styleId="WW8Num167z0">
    <w:name w:val="WW8Num167z0"/>
    <w:rsid w:val="00961C26"/>
    <w:rPr>
      <w:rFonts w:ascii="Times New Roman" w:hAnsi="Times New Roman" w:cs="Times New Roman"/>
    </w:rPr>
  </w:style>
  <w:style w:type="character" w:customStyle="1" w:styleId="WW8Num168z0">
    <w:name w:val="WW8Num168z0"/>
    <w:rsid w:val="00961C26"/>
    <w:rPr>
      <w:rFonts w:ascii="Times New Roman" w:hAnsi="Times New Roman" w:cs="Times New Roman"/>
    </w:rPr>
  </w:style>
  <w:style w:type="character" w:customStyle="1" w:styleId="WW8Num169z0">
    <w:name w:val="WW8Num169z0"/>
    <w:rsid w:val="00961C26"/>
    <w:rPr>
      <w:rFonts w:ascii="Symbol" w:hAnsi="Symbol" w:cs="Symbol"/>
    </w:rPr>
  </w:style>
  <w:style w:type="character" w:customStyle="1" w:styleId="WW8Num170z0">
    <w:name w:val="WW8Num170z0"/>
    <w:rsid w:val="00961C26"/>
    <w:rPr>
      <w:rFonts w:ascii="Symbol" w:hAnsi="Symbol" w:cs="Symbol"/>
    </w:rPr>
  </w:style>
  <w:style w:type="character" w:customStyle="1" w:styleId="WW8Num171z0">
    <w:name w:val="WW8Num171z0"/>
    <w:rsid w:val="00961C26"/>
    <w:rPr>
      <w:rFonts w:ascii="Symbol" w:hAnsi="Symbol" w:cs="Symbol"/>
    </w:rPr>
  </w:style>
  <w:style w:type="character" w:customStyle="1" w:styleId="WW8Num176z0">
    <w:name w:val="WW8Num176z0"/>
    <w:rsid w:val="00961C26"/>
    <w:rPr>
      <w:rFonts w:ascii="Symbol" w:hAnsi="Symbol" w:cs="Symbol"/>
    </w:rPr>
  </w:style>
  <w:style w:type="character" w:customStyle="1" w:styleId="WW8Num177z0">
    <w:name w:val="WW8Num177z0"/>
    <w:rsid w:val="00961C26"/>
    <w:rPr>
      <w:rFonts w:ascii="Symbol" w:hAnsi="Symbol" w:cs="Symbol"/>
    </w:rPr>
  </w:style>
  <w:style w:type="character" w:customStyle="1" w:styleId="WW8Num181z0">
    <w:name w:val="WW8Num181z0"/>
    <w:rsid w:val="00961C26"/>
    <w:rPr>
      <w:rFonts w:ascii="Times New Roman" w:hAnsi="Times New Roman" w:cs="Times New Roman"/>
      <w:b w:val="0"/>
      <w:sz w:val="24"/>
      <w:u w:val="none"/>
    </w:rPr>
  </w:style>
  <w:style w:type="character" w:customStyle="1" w:styleId="WW8Num184z0">
    <w:name w:val="WW8Num184z0"/>
    <w:rsid w:val="00961C26"/>
    <w:rPr>
      <w:rFonts w:ascii="Symbol" w:hAnsi="Symbol" w:cs="Symbol"/>
      <w:sz w:val="20"/>
    </w:rPr>
  </w:style>
  <w:style w:type="character" w:customStyle="1" w:styleId="WW8Num184z1">
    <w:name w:val="WW8Num184z1"/>
    <w:rsid w:val="00961C26"/>
    <w:rPr>
      <w:rFonts w:ascii="Courier New" w:hAnsi="Courier New" w:cs="Courier New"/>
      <w:sz w:val="20"/>
    </w:rPr>
  </w:style>
  <w:style w:type="character" w:customStyle="1" w:styleId="WW8Num184z2">
    <w:name w:val="WW8Num184z2"/>
    <w:rsid w:val="00961C26"/>
    <w:rPr>
      <w:rFonts w:ascii="Wingdings" w:hAnsi="Wingdings" w:cs="Wingdings"/>
      <w:sz w:val="20"/>
    </w:rPr>
  </w:style>
  <w:style w:type="character" w:customStyle="1" w:styleId="WW8Num187z0">
    <w:name w:val="WW8Num187z0"/>
    <w:rsid w:val="00961C26"/>
    <w:rPr>
      <w:rFonts w:ascii="Symbol" w:hAnsi="Symbol" w:cs="Symbol"/>
    </w:rPr>
  </w:style>
  <w:style w:type="character" w:customStyle="1" w:styleId="WW8Num189z0">
    <w:name w:val="WW8Num189z0"/>
    <w:rsid w:val="00961C26"/>
    <w:rPr>
      <w:rFonts w:ascii="Symbol" w:hAnsi="Symbol" w:cs="Symbol"/>
    </w:rPr>
  </w:style>
  <w:style w:type="character" w:customStyle="1" w:styleId="WW8Num189z1">
    <w:name w:val="WW8Num189z1"/>
    <w:rsid w:val="00961C26"/>
    <w:rPr>
      <w:rFonts w:ascii="Courier New" w:hAnsi="Courier New" w:cs="Courier New"/>
    </w:rPr>
  </w:style>
  <w:style w:type="character" w:customStyle="1" w:styleId="WW8Num189z2">
    <w:name w:val="WW8Num189z2"/>
    <w:rsid w:val="00961C26"/>
    <w:rPr>
      <w:rFonts w:ascii="Wingdings" w:hAnsi="Wingdings" w:cs="Wingdings"/>
    </w:rPr>
  </w:style>
  <w:style w:type="character" w:customStyle="1" w:styleId="WW8Num190z0">
    <w:name w:val="WW8Num190z0"/>
    <w:rsid w:val="00961C26"/>
    <w:rPr>
      <w:rFonts w:ascii="Symbol" w:hAnsi="Symbol" w:cs="Symbol"/>
    </w:rPr>
  </w:style>
  <w:style w:type="character" w:customStyle="1" w:styleId="WW8Num191z0">
    <w:name w:val="WW8Num191z0"/>
    <w:rsid w:val="00961C26"/>
    <w:rPr>
      <w:rFonts w:ascii="Symbol" w:hAnsi="Symbol" w:cs="Symbol"/>
    </w:rPr>
  </w:style>
  <w:style w:type="character" w:customStyle="1" w:styleId="WW8Num196z0">
    <w:name w:val="WW8Num196z0"/>
    <w:rsid w:val="00961C26"/>
    <w:rPr>
      <w:b/>
      <w:bCs/>
    </w:rPr>
  </w:style>
  <w:style w:type="character" w:customStyle="1" w:styleId="WW8Num201z0">
    <w:name w:val="WW8Num201z0"/>
    <w:rsid w:val="00961C26"/>
    <w:rPr>
      <w:rFonts w:ascii="Symbol" w:hAnsi="Symbol" w:cs="Symbol"/>
    </w:rPr>
  </w:style>
  <w:style w:type="character" w:customStyle="1" w:styleId="WW8Num205z0">
    <w:name w:val="WW8Num205z0"/>
    <w:rsid w:val="00961C26"/>
    <w:rPr>
      <w:rFonts w:ascii="Symbol" w:hAnsi="Symbol" w:cs="Symbol"/>
    </w:rPr>
  </w:style>
  <w:style w:type="character" w:customStyle="1" w:styleId="WW8Num210z0">
    <w:name w:val="WW8Num210z0"/>
    <w:rsid w:val="00961C26"/>
    <w:rPr>
      <w:b/>
    </w:rPr>
  </w:style>
  <w:style w:type="character" w:customStyle="1" w:styleId="WW8Num211z0">
    <w:name w:val="WW8Num211z0"/>
    <w:rsid w:val="00961C26"/>
    <w:rPr>
      <w:rFonts w:ascii="Times New Roman" w:hAnsi="Times New Roman" w:cs="Times New Roman"/>
    </w:rPr>
  </w:style>
  <w:style w:type="character" w:customStyle="1" w:styleId="WW8Num212z0">
    <w:name w:val="WW8Num212z0"/>
    <w:rsid w:val="00961C26"/>
    <w:rPr>
      <w:rFonts w:ascii="Symbol" w:hAnsi="Symbol" w:cs="Symbol"/>
    </w:rPr>
  </w:style>
  <w:style w:type="character" w:customStyle="1" w:styleId="WW8Num220z0">
    <w:name w:val="WW8Num220z0"/>
    <w:rsid w:val="00961C26"/>
    <w:rPr>
      <w:rFonts w:ascii="Symbol" w:hAnsi="Symbol" w:cs="Symbol"/>
    </w:rPr>
  </w:style>
  <w:style w:type="character" w:customStyle="1" w:styleId="WW8Num221z0">
    <w:name w:val="WW8Num221z0"/>
    <w:rsid w:val="00961C26"/>
    <w:rPr>
      <w:rFonts w:ascii="Symbol" w:hAnsi="Symbol" w:cs="Symbol"/>
    </w:rPr>
  </w:style>
  <w:style w:type="character" w:customStyle="1" w:styleId="WW8Num221z1">
    <w:name w:val="WW8Num221z1"/>
    <w:rsid w:val="00961C26"/>
    <w:rPr>
      <w:rFonts w:ascii="Courier New" w:hAnsi="Courier New" w:cs="Courier New"/>
    </w:rPr>
  </w:style>
  <w:style w:type="character" w:customStyle="1" w:styleId="WW8Num221z2">
    <w:name w:val="WW8Num221z2"/>
    <w:rsid w:val="00961C26"/>
    <w:rPr>
      <w:rFonts w:ascii="Wingdings" w:hAnsi="Wingdings" w:cs="Wingdings"/>
    </w:rPr>
  </w:style>
  <w:style w:type="character" w:customStyle="1" w:styleId="WW8Num225z0">
    <w:name w:val="WW8Num225z0"/>
    <w:rsid w:val="00961C2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30z0">
    <w:name w:val="WW8Num230z0"/>
    <w:rsid w:val="00961C26"/>
    <w:rPr>
      <w:rFonts w:ascii="Symbol" w:hAnsi="Symbol" w:cs="Symbol"/>
    </w:rPr>
  </w:style>
  <w:style w:type="character" w:customStyle="1" w:styleId="WW8Num232z0">
    <w:name w:val="WW8Num232z0"/>
    <w:rsid w:val="00961C26"/>
    <w:rPr>
      <w:rFonts w:ascii="Arial" w:hAnsi="Arial" w:cs="Arial"/>
      <w:b/>
      <w:i w:val="0"/>
      <w:sz w:val="24"/>
      <w:u w:val="none"/>
    </w:rPr>
  </w:style>
  <w:style w:type="character" w:customStyle="1" w:styleId="WW8Num233z0">
    <w:name w:val="WW8Num233z0"/>
    <w:rsid w:val="00961C26"/>
    <w:rPr>
      <w:rFonts w:ascii="Arial" w:hAnsi="Arial" w:cs="Arial"/>
      <w:b w:val="0"/>
      <w:i w:val="0"/>
      <w:sz w:val="24"/>
      <w:u w:val="none"/>
    </w:rPr>
  </w:style>
  <w:style w:type="character" w:customStyle="1" w:styleId="WW8Num234z0">
    <w:name w:val="WW8Num234z0"/>
    <w:rsid w:val="00961C26"/>
    <w:rPr>
      <w:rFonts w:ascii="Symbol" w:hAnsi="Symbol" w:cs="Symbol"/>
    </w:rPr>
  </w:style>
  <w:style w:type="character" w:customStyle="1" w:styleId="WW8Num235z0">
    <w:name w:val="WW8Num235z0"/>
    <w:rsid w:val="00961C26"/>
    <w:rPr>
      <w:rFonts w:ascii="Symbol" w:hAnsi="Symbol" w:cs="Symbol"/>
    </w:rPr>
  </w:style>
  <w:style w:type="character" w:customStyle="1" w:styleId="WW8Num236z0">
    <w:name w:val="WW8Num236z0"/>
    <w:rsid w:val="00961C26"/>
    <w:rPr>
      <w:rFonts w:ascii="Symbol" w:hAnsi="Symbol" w:cs="Symbol"/>
    </w:rPr>
  </w:style>
  <w:style w:type="character" w:customStyle="1" w:styleId="WW8Num237z0">
    <w:name w:val="WW8Num237z0"/>
    <w:rsid w:val="00961C26"/>
    <w:rPr>
      <w:rFonts w:ascii="Times New Roman" w:hAnsi="Times New Roman" w:cs="Times New Roman"/>
    </w:rPr>
  </w:style>
  <w:style w:type="character" w:customStyle="1" w:styleId="WW8Num238z0">
    <w:name w:val="WW8Num238z0"/>
    <w:rsid w:val="00961C26"/>
    <w:rPr>
      <w:rFonts w:ascii="Symbol" w:hAnsi="Symbol" w:cs="Symbol"/>
    </w:rPr>
  </w:style>
  <w:style w:type="character" w:customStyle="1" w:styleId="WW8Num240z0">
    <w:name w:val="WW8Num240z0"/>
    <w:rsid w:val="00961C26"/>
    <w:rPr>
      <w:rFonts w:ascii="Symbol" w:hAnsi="Symbol" w:cs="Symbol"/>
    </w:rPr>
  </w:style>
  <w:style w:type="character" w:customStyle="1" w:styleId="WW8Num240z1">
    <w:name w:val="WW8Num240z1"/>
    <w:rsid w:val="00961C26"/>
    <w:rPr>
      <w:rFonts w:ascii="Courier New" w:hAnsi="Courier New" w:cs="Courier New"/>
    </w:rPr>
  </w:style>
  <w:style w:type="character" w:customStyle="1" w:styleId="WW8Num240z2">
    <w:name w:val="WW8Num240z2"/>
    <w:rsid w:val="00961C26"/>
    <w:rPr>
      <w:rFonts w:ascii="Wingdings" w:hAnsi="Wingdings" w:cs="Wingdings"/>
    </w:rPr>
  </w:style>
  <w:style w:type="character" w:customStyle="1" w:styleId="WW8Num242z0">
    <w:name w:val="WW8Num242z0"/>
    <w:rsid w:val="00961C26"/>
    <w:rPr>
      <w:rFonts w:ascii="Times New Roman" w:hAnsi="Times New Roman" w:cs="Times New Roman"/>
    </w:rPr>
  </w:style>
  <w:style w:type="character" w:customStyle="1" w:styleId="WW8Num243z0">
    <w:name w:val="WW8Num243z0"/>
    <w:rsid w:val="00961C26"/>
    <w:rPr>
      <w:rFonts w:ascii="Symbol" w:hAnsi="Symbol" w:cs="Symbol"/>
    </w:rPr>
  </w:style>
  <w:style w:type="character" w:customStyle="1" w:styleId="WW8Num244z1">
    <w:name w:val="WW8Num244z1"/>
    <w:rsid w:val="00961C26"/>
    <w:rPr>
      <w:rFonts w:ascii="Courier New" w:hAnsi="Courier New" w:cs="Courier New"/>
    </w:rPr>
  </w:style>
  <w:style w:type="character" w:customStyle="1" w:styleId="WW8Num244z2">
    <w:name w:val="WW8Num244z2"/>
    <w:rsid w:val="00961C26"/>
    <w:rPr>
      <w:rFonts w:ascii="Wingdings" w:hAnsi="Wingdings" w:cs="Wingdings"/>
    </w:rPr>
  </w:style>
  <w:style w:type="character" w:customStyle="1" w:styleId="WW8Num244z3">
    <w:name w:val="WW8Num244z3"/>
    <w:rsid w:val="00961C26"/>
    <w:rPr>
      <w:rFonts w:ascii="Symbol" w:hAnsi="Symbol" w:cs="Symbol"/>
    </w:rPr>
  </w:style>
  <w:style w:type="character" w:customStyle="1" w:styleId="WW8Num245z0">
    <w:name w:val="WW8Num245z0"/>
    <w:rsid w:val="00961C26"/>
    <w:rPr>
      <w:rFonts w:ascii="Wingdings" w:hAnsi="Wingdings" w:cs="Wingdings"/>
    </w:rPr>
  </w:style>
  <w:style w:type="character" w:customStyle="1" w:styleId="WW8Num246z0">
    <w:name w:val="WW8Num246z0"/>
    <w:rsid w:val="00961C26"/>
    <w:rPr>
      <w:rFonts w:ascii="Symbol" w:hAnsi="Symbol" w:cs="Symbol"/>
    </w:rPr>
  </w:style>
  <w:style w:type="character" w:customStyle="1" w:styleId="WW8Num248z0">
    <w:name w:val="WW8Num248z0"/>
    <w:rsid w:val="00961C26"/>
    <w:rPr>
      <w:rFonts w:ascii="Times New Roman" w:hAnsi="Times New Roman" w:cs="Times New Roman"/>
    </w:rPr>
  </w:style>
  <w:style w:type="character" w:customStyle="1" w:styleId="WW8Num249z0">
    <w:name w:val="WW8Num249z0"/>
    <w:rsid w:val="00961C26"/>
    <w:rPr>
      <w:rFonts w:ascii="Symbol" w:hAnsi="Symbol" w:cs="Symbol"/>
    </w:rPr>
  </w:style>
  <w:style w:type="character" w:customStyle="1" w:styleId="WW8Num250z0">
    <w:name w:val="WW8Num250z0"/>
    <w:rsid w:val="00961C26"/>
    <w:rPr>
      <w:rFonts w:ascii="Symbol" w:hAnsi="Symbol" w:cs="Symbol"/>
    </w:rPr>
  </w:style>
  <w:style w:type="character" w:customStyle="1" w:styleId="WW8Num252z0">
    <w:name w:val="WW8Num252z0"/>
    <w:rsid w:val="00961C26"/>
    <w:rPr>
      <w:rFonts w:ascii="Symbol" w:hAnsi="Symbol" w:cs="Symbol"/>
    </w:rPr>
  </w:style>
  <w:style w:type="character" w:customStyle="1" w:styleId="WW8Num253z0">
    <w:name w:val="WW8Num253z0"/>
    <w:rsid w:val="00961C26"/>
    <w:rPr>
      <w:rFonts w:ascii="Symbol" w:hAnsi="Symbol" w:cs="Symbol"/>
    </w:rPr>
  </w:style>
  <w:style w:type="character" w:customStyle="1" w:styleId="WW8Num254z0">
    <w:name w:val="WW8Num254z0"/>
    <w:rsid w:val="00961C26"/>
    <w:rPr>
      <w:rFonts w:ascii="Arial" w:hAnsi="Arial" w:cs="Arial"/>
      <w:b w:val="0"/>
      <w:i w:val="0"/>
      <w:sz w:val="24"/>
      <w:u w:val="none"/>
    </w:rPr>
  </w:style>
  <w:style w:type="character" w:customStyle="1" w:styleId="WW8Num259z0">
    <w:name w:val="WW8Num259z0"/>
    <w:rsid w:val="00961C26"/>
    <w:rPr>
      <w:rFonts w:ascii="Symbol" w:hAnsi="Symbol" w:cs="Symbol"/>
    </w:rPr>
  </w:style>
  <w:style w:type="character" w:customStyle="1" w:styleId="WW8Num260z0">
    <w:name w:val="WW8Num260z0"/>
    <w:rsid w:val="00961C26"/>
    <w:rPr>
      <w:rFonts w:ascii="Symbol" w:hAnsi="Symbol" w:cs="Symbol"/>
    </w:rPr>
  </w:style>
  <w:style w:type="character" w:customStyle="1" w:styleId="WW8Num263z0">
    <w:name w:val="WW8Num263z0"/>
    <w:rsid w:val="00961C26"/>
    <w:rPr>
      <w:rFonts w:ascii="Symbol" w:hAnsi="Symbol" w:cs="Symbol"/>
    </w:rPr>
  </w:style>
  <w:style w:type="character" w:customStyle="1" w:styleId="WW8Num264z0">
    <w:name w:val="WW8Num264z0"/>
    <w:rsid w:val="00961C26"/>
    <w:rPr>
      <w:rFonts w:ascii="Wingdings" w:hAnsi="Wingdings" w:cs="Wingdings"/>
    </w:rPr>
  </w:style>
  <w:style w:type="character" w:customStyle="1" w:styleId="WW8Num265z0">
    <w:name w:val="WW8Num265z0"/>
    <w:rsid w:val="00961C26"/>
    <w:rPr>
      <w:b/>
    </w:rPr>
  </w:style>
  <w:style w:type="character" w:customStyle="1" w:styleId="WW8Num267z0">
    <w:name w:val="WW8Num267z0"/>
    <w:rsid w:val="00961C26"/>
    <w:rPr>
      <w:rFonts w:ascii="Symbol" w:hAnsi="Symbol" w:cs="Symbol"/>
    </w:rPr>
  </w:style>
  <w:style w:type="character" w:customStyle="1" w:styleId="WW8Num268z0">
    <w:name w:val="WW8Num268z0"/>
    <w:rsid w:val="00961C26"/>
    <w:rPr>
      <w:rFonts w:ascii="Times New Roman" w:hAnsi="Times New Roman" w:cs="Times New Roman"/>
    </w:rPr>
  </w:style>
  <w:style w:type="character" w:customStyle="1" w:styleId="WW8Num269z0">
    <w:name w:val="WW8Num269z0"/>
    <w:rsid w:val="00961C26"/>
    <w:rPr>
      <w:rFonts w:ascii="Times New Roman" w:hAnsi="Times New Roman" w:cs="Times New Roman"/>
    </w:rPr>
  </w:style>
  <w:style w:type="character" w:customStyle="1" w:styleId="WW8Num271z0">
    <w:name w:val="WW8Num271z0"/>
    <w:rsid w:val="00961C26"/>
    <w:rPr>
      <w:rFonts w:ascii="Symbol" w:hAnsi="Symbol" w:cs="Symbol"/>
    </w:rPr>
  </w:style>
  <w:style w:type="character" w:customStyle="1" w:styleId="WW8Num271z1">
    <w:name w:val="WW8Num271z1"/>
    <w:rsid w:val="00961C26"/>
    <w:rPr>
      <w:rFonts w:ascii="Courier New" w:hAnsi="Courier New" w:cs="Courier New"/>
    </w:rPr>
  </w:style>
  <w:style w:type="character" w:customStyle="1" w:styleId="WW8Num271z2">
    <w:name w:val="WW8Num271z2"/>
    <w:rsid w:val="00961C26"/>
    <w:rPr>
      <w:rFonts w:ascii="Wingdings" w:hAnsi="Wingdings" w:cs="Wingdings"/>
    </w:rPr>
  </w:style>
  <w:style w:type="character" w:customStyle="1" w:styleId="WW8Num272z0">
    <w:name w:val="WW8Num272z0"/>
    <w:rsid w:val="00961C26"/>
    <w:rPr>
      <w:rFonts w:ascii="Wingdings" w:hAnsi="Wingdings" w:cs="Wingdings"/>
    </w:rPr>
  </w:style>
  <w:style w:type="character" w:customStyle="1" w:styleId="WW8Num273z0">
    <w:name w:val="WW8Num273z0"/>
    <w:rsid w:val="00961C26"/>
    <w:rPr>
      <w:rFonts w:ascii="Symbol" w:hAnsi="Symbol" w:cs="Symbol"/>
    </w:rPr>
  </w:style>
  <w:style w:type="character" w:customStyle="1" w:styleId="WW8Num274z0">
    <w:name w:val="WW8Num274z0"/>
    <w:rsid w:val="00961C26"/>
    <w:rPr>
      <w:rFonts w:ascii="Symbol" w:hAnsi="Symbol" w:cs="Symbol"/>
      <w:color w:val="auto"/>
    </w:rPr>
  </w:style>
  <w:style w:type="character" w:customStyle="1" w:styleId="WW8Num276z0">
    <w:name w:val="WW8Num276z0"/>
    <w:rsid w:val="00961C26"/>
    <w:rPr>
      <w:rFonts w:ascii="Symbol" w:hAnsi="Symbol" w:cs="Symbol"/>
    </w:rPr>
  </w:style>
  <w:style w:type="character" w:customStyle="1" w:styleId="WW8Num277z0">
    <w:name w:val="WW8Num277z0"/>
    <w:rsid w:val="00961C26"/>
    <w:rPr>
      <w:rFonts w:ascii="Symbol" w:hAnsi="Symbol" w:cs="Symbol"/>
    </w:rPr>
  </w:style>
  <w:style w:type="character" w:customStyle="1" w:styleId="WW8Num278z0">
    <w:name w:val="WW8Num278z0"/>
    <w:rsid w:val="00961C26"/>
    <w:rPr>
      <w:rFonts w:ascii="Arial" w:hAnsi="Arial" w:cs="Arial"/>
      <w:b w:val="0"/>
      <w:i w:val="0"/>
      <w:sz w:val="24"/>
      <w:u w:val="none"/>
    </w:rPr>
  </w:style>
  <w:style w:type="character" w:customStyle="1" w:styleId="WW8Num282z0">
    <w:name w:val="WW8Num282z0"/>
    <w:rsid w:val="00961C26"/>
    <w:rPr>
      <w:rFonts w:ascii="Wingdings" w:hAnsi="Wingdings" w:cs="Wingdings"/>
    </w:rPr>
  </w:style>
  <w:style w:type="character" w:customStyle="1" w:styleId="WW8Num283z0">
    <w:name w:val="WW8Num283z0"/>
    <w:rsid w:val="00961C26"/>
    <w:rPr>
      <w:rFonts w:ascii="Wingdings" w:hAnsi="Wingdings" w:cs="Wingdings"/>
      <w:sz w:val="16"/>
    </w:rPr>
  </w:style>
  <w:style w:type="character" w:customStyle="1" w:styleId="WW8Num284z0">
    <w:name w:val="WW8Num284z0"/>
    <w:rsid w:val="00961C26"/>
    <w:rPr>
      <w:rFonts w:ascii="Symbol" w:hAnsi="Symbol" w:cs="Symbol"/>
    </w:rPr>
  </w:style>
  <w:style w:type="character" w:customStyle="1" w:styleId="WW8Num286z0">
    <w:name w:val="WW8Num286z0"/>
    <w:rsid w:val="00961C26"/>
    <w:rPr>
      <w:rFonts w:ascii="Times New Roman" w:hAnsi="Times New Roman" w:cs="Times New Roman"/>
    </w:rPr>
  </w:style>
  <w:style w:type="character" w:customStyle="1" w:styleId="WW8Num288z0">
    <w:name w:val="WW8Num288z0"/>
    <w:rsid w:val="00961C26"/>
    <w:rPr>
      <w:rFonts w:ascii="Symbol" w:hAnsi="Symbol" w:cs="Symbol"/>
    </w:rPr>
  </w:style>
  <w:style w:type="character" w:customStyle="1" w:styleId="WW8Num288z1">
    <w:name w:val="WW8Num288z1"/>
    <w:rsid w:val="00961C26"/>
    <w:rPr>
      <w:rFonts w:ascii="Courier New" w:hAnsi="Courier New" w:cs="Courier New"/>
    </w:rPr>
  </w:style>
  <w:style w:type="character" w:customStyle="1" w:styleId="WW8Num288z2">
    <w:name w:val="WW8Num288z2"/>
    <w:rsid w:val="00961C26"/>
    <w:rPr>
      <w:rFonts w:ascii="Wingdings" w:hAnsi="Wingdings" w:cs="Wingdings"/>
    </w:rPr>
  </w:style>
  <w:style w:type="character" w:customStyle="1" w:styleId="WW8Num289z0">
    <w:name w:val="WW8Num289z0"/>
    <w:rsid w:val="00961C26"/>
    <w:rPr>
      <w:rFonts w:ascii="Symbol" w:hAnsi="Symbol" w:cs="Symbol"/>
    </w:rPr>
  </w:style>
  <w:style w:type="character" w:customStyle="1" w:styleId="WW8Num291z0">
    <w:name w:val="WW8Num291z0"/>
    <w:rsid w:val="00961C26"/>
    <w:rPr>
      <w:rFonts w:ascii="Symbol" w:hAnsi="Symbol" w:cs="Symbol"/>
    </w:rPr>
  </w:style>
  <w:style w:type="character" w:customStyle="1" w:styleId="WW8Num292z0">
    <w:name w:val="WW8Num292z0"/>
    <w:rsid w:val="00961C26"/>
    <w:rPr>
      <w:rFonts w:ascii="Wingdings" w:hAnsi="Wingdings" w:cs="Wingdings"/>
    </w:rPr>
  </w:style>
  <w:style w:type="character" w:customStyle="1" w:styleId="WW8Num294z0">
    <w:name w:val="WW8Num294z0"/>
    <w:rsid w:val="00961C26"/>
    <w:rPr>
      <w:rFonts w:ascii="Symbol" w:hAnsi="Symbol" w:cs="Symbol"/>
    </w:rPr>
  </w:style>
  <w:style w:type="character" w:customStyle="1" w:styleId="WW8Num298z0">
    <w:name w:val="WW8Num298z0"/>
    <w:rsid w:val="00961C26"/>
    <w:rPr>
      <w:rFonts w:ascii="Symbol" w:hAnsi="Symbol" w:cs="Symbol"/>
    </w:rPr>
  </w:style>
  <w:style w:type="character" w:customStyle="1" w:styleId="WW8Num299z0">
    <w:name w:val="WW8Num299z0"/>
    <w:rsid w:val="00961C26"/>
    <w:rPr>
      <w:rFonts w:ascii="Symbol" w:hAnsi="Symbol" w:cs="Symbol"/>
    </w:rPr>
  </w:style>
  <w:style w:type="character" w:customStyle="1" w:styleId="WW8Num300z0">
    <w:name w:val="WW8Num300z0"/>
    <w:rsid w:val="00961C26"/>
    <w:rPr>
      <w:rFonts w:ascii="Symbol" w:hAnsi="Symbol" w:cs="Symbol"/>
    </w:rPr>
  </w:style>
  <w:style w:type="character" w:customStyle="1" w:styleId="WW8Num302z0">
    <w:name w:val="WW8Num302z0"/>
    <w:rsid w:val="00961C26"/>
    <w:rPr>
      <w:rFonts w:ascii="Wingdings" w:hAnsi="Wingdings" w:cs="Wingdings"/>
    </w:rPr>
  </w:style>
  <w:style w:type="character" w:customStyle="1" w:styleId="WW8Num304z0">
    <w:name w:val="WW8Num304z0"/>
    <w:rsid w:val="00961C26"/>
    <w:rPr>
      <w:rFonts w:ascii="Symbol" w:hAnsi="Symbol" w:cs="Symbol"/>
    </w:rPr>
  </w:style>
  <w:style w:type="character" w:customStyle="1" w:styleId="WW8Num304z1">
    <w:name w:val="WW8Num304z1"/>
    <w:rsid w:val="00961C26"/>
    <w:rPr>
      <w:rFonts w:ascii="Courier New" w:hAnsi="Courier New" w:cs="Courier New"/>
    </w:rPr>
  </w:style>
  <w:style w:type="character" w:customStyle="1" w:styleId="WW8Num304z2">
    <w:name w:val="WW8Num304z2"/>
    <w:rsid w:val="00961C26"/>
    <w:rPr>
      <w:rFonts w:ascii="Wingdings" w:hAnsi="Wingdings" w:cs="Wingdings"/>
    </w:rPr>
  </w:style>
  <w:style w:type="character" w:customStyle="1" w:styleId="WW8Num306z0">
    <w:name w:val="WW8Num306z0"/>
    <w:rsid w:val="00961C26"/>
    <w:rPr>
      <w:rFonts w:ascii="Symbol" w:hAnsi="Symbol" w:cs="Symbol"/>
    </w:rPr>
  </w:style>
  <w:style w:type="character" w:customStyle="1" w:styleId="WW8Num313z0">
    <w:name w:val="WW8Num313z0"/>
    <w:rsid w:val="00961C26"/>
    <w:rPr>
      <w:rFonts w:ascii="Symbol" w:hAnsi="Symbol" w:cs="Symbol"/>
    </w:rPr>
  </w:style>
  <w:style w:type="character" w:customStyle="1" w:styleId="WW8Num314z0">
    <w:name w:val="WW8Num314z0"/>
    <w:rsid w:val="00961C26"/>
    <w:rPr>
      <w:rFonts w:ascii="Symbol" w:hAnsi="Symbol" w:cs="Symbol"/>
    </w:rPr>
  </w:style>
  <w:style w:type="character" w:customStyle="1" w:styleId="WW8Num316z0">
    <w:name w:val="WW8Num316z0"/>
    <w:rsid w:val="00961C26"/>
    <w:rPr>
      <w:rFonts w:ascii="Symbol" w:hAnsi="Symbol" w:cs="Symbol"/>
    </w:rPr>
  </w:style>
  <w:style w:type="character" w:customStyle="1" w:styleId="WW8Num316z1">
    <w:name w:val="WW8Num316z1"/>
    <w:rsid w:val="00961C26"/>
    <w:rPr>
      <w:rFonts w:ascii="Courier New" w:hAnsi="Courier New" w:cs="Courier New"/>
    </w:rPr>
  </w:style>
  <w:style w:type="character" w:customStyle="1" w:styleId="WW8Num316z2">
    <w:name w:val="WW8Num316z2"/>
    <w:rsid w:val="00961C26"/>
    <w:rPr>
      <w:rFonts w:ascii="Wingdings" w:hAnsi="Wingdings" w:cs="Wingdings"/>
    </w:rPr>
  </w:style>
  <w:style w:type="character" w:customStyle="1" w:styleId="WW8Num317z0">
    <w:name w:val="WW8Num317z0"/>
    <w:rsid w:val="00961C26"/>
    <w:rPr>
      <w:rFonts w:ascii="Times New Roman" w:hAnsi="Times New Roman" w:cs="Times New Roman"/>
    </w:rPr>
  </w:style>
  <w:style w:type="character" w:customStyle="1" w:styleId="WW8Num318z0">
    <w:name w:val="WW8Num318z0"/>
    <w:rsid w:val="00961C26"/>
    <w:rPr>
      <w:rFonts w:ascii="Symbol" w:hAnsi="Symbol" w:cs="Symbol"/>
    </w:rPr>
  </w:style>
  <w:style w:type="character" w:customStyle="1" w:styleId="WW8Num323z0">
    <w:name w:val="WW8Num323z0"/>
    <w:rsid w:val="00961C26"/>
    <w:rPr>
      <w:rFonts w:ascii="Symbol" w:hAnsi="Symbol" w:cs="Symbol"/>
    </w:rPr>
  </w:style>
  <w:style w:type="character" w:customStyle="1" w:styleId="WW8Num324z0">
    <w:name w:val="WW8Num324z0"/>
    <w:rsid w:val="00961C26"/>
    <w:rPr>
      <w:rFonts w:ascii="Wingdings" w:hAnsi="Wingdings" w:cs="Wingdings"/>
    </w:rPr>
  </w:style>
  <w:style w:type="character" w:customStyle="1" w:styleId="WW8Num325z0">
    <w:name w:val="WW8Num325z0"/>
    <w:rsid w:val="00961C26"/>
    <w:rPr>
      <w:rFonts w:ascii="Symbol" w:hAnsi="Symbol" w:cs="Symbol"/>
    </w:rPr>
  </w:style>
  <w:style w:type="character" w:customStyle="1" w:styleId="WW8Num328z0">
    <w:name w:val="WW8Num328z0"/>
    <w:rsid w:val="00961C26"/>
    <w:rPr>
      <w:rFonts w:ascii="Symbol" w:hAnsi="Symbol" w:cs="Symbol"/>
    </w:rPr>
  </w:style>
  <w:style w:type="character" w:customStyle="1" w:styleId="WW8Num330z0">
    <w:name w:val="WW8Num330z0"/>
    <w:rsid w:val="00961C26"/>
    <w:rPr>
      <w:rFonts w:ascii="Symbol" w:hAnsi="Symbol" w:cs="Symbol"/>
    </w:rPr>
  </w:style>
  <w:style w:type="character" w:customStyle="1" w:styleId="WW8Num332z0">
    <w:name w:val="WW8Num332z0"/>
    <w:rsid w:val="00961C26"/>
    <w:rPr>
      <w:rFonts w:ascii="Symbol" w:hAnsi="Symbol" w:cs="Symbol"/>
    </w:rPr>
  </w:style>
  <w:style w:type="character" w:customStyle="1" w:styleId="WW8Num334z0">
    <w:name w:val="WW8Num334z0"/>
    <w:rsid w:val="00961C26"/>
    <w:rPr>
      <w:rFonts w:ascii="Times New Roman" w:hAnsi="Times New Roman" w:cs="Times New Roman"/>
    </w:rPr>
  </w:style>
  <w:style w:type="character" w:customStyle="1" w:styleId="WW8Num335z0">
    <w:name w:val="WW8Num335z0"/>
    <w:rsid w:val="00961C26"/>
    <w:rPr>
      <w:rFonts w:ascii="Symbol" w:hAnsi="Symbol" w:cs="Symbol"/>
    </w:rPr>
  </w:style>
  <w:style w:type="character" w:customStyle="1" w:styleId="WW8Num338z0">
    <w:name w:val="WW8Num338z0"/>
    <w:rsid w:val="00961C26"/>
    <w:rPr>
      <w:rFonts w:ascii="Wingdings" w:hAnsi="Wingdings" w:cs="Wingdings"/>
    </w:rPr>
  </w:style>
  <w:style w:type="character" w:customStyle="1" w:styleId="WW8Num338z1">
    <w:name w:val="WW8Num338z1"/>
    <w:rsid w:val="00961C26"/>
    <w:rPr>
      <w:rFonts w:ascii="Courier New" w:hAnsi="Courier New" w:cs="Courier New"/>
    </w:rPr>
  </w:style>
  <w:style w:type="character" w:customStyle="1" w:styleId="WW8Num338z3">
    <w:name w:val="WW8Num338z3"/>
    <w:rsid w:val="00961C26"/>
    <w:rPr>
      <w:rFonts w:ascii="Symbol" w:hAnsi="Symbol" w:cs="Symbol"/>
    </w:rPr>
  </w:style>
  <w:style w:type="character" w:customStyle="1" w:styleId="WW8Num341z0">
    <w:name w:val="WW8Num341z0"/>
    <w:rsid w:val="00961C26"/>
    <w:rPr>
      <w:rFonts w:ascii="Symbol" w:hAnsi="Symbol" w:cs="Symbol"/>
    </w:rPr>
  </w:style>
  <w:style w:type="character" w:customStyle="1" w:styleId="WW8Num343z0">
    <w:name w:val="WW8Num343z0"/>
    <w:rsid w:val="00961C26"/>
    <w:rPr>
      <w:rFonts w:ascii="Symbol" w:hAnsi="Symbol" w:cs="Symbol"/>
    </w:rPr>
  </w:style>
  <w:style w:type="character" w:customStyle="1" w:styleId="WW8Num343z1">
    <w:name w:val="WW8Num343z1"/>
    <w:rsid w:val="00961C26"/>
    <w:rPr>
      <w:rFonts w:ascii="Courier New" w:hAnsi="Courier New" w:cs="Courier New"/>
    </w:rPr>
  </w:style>
  <w:style w:type="character" w:customStyle="1" w:styleId="WW8Num343z2">
    <w:name w:val="WW8Num343z2"/>
    <w:rsid w:val="00961C26"/>
    <w:rPr>
      <w:rFonts w:ascii="Wingdings" w:hAnsi="Wingdings" w:cs="Wingdings"/>
    </w:rPr>
  </w:style>
  <w:style w:type="character" w:customStyle="1" w:styleId="WW8Num344z0">
    <w:name w:val="WW8Num344z0"/>
    <w:rsid w:val="00961C26"/>
    <w:rPr>
      <w:rFonts w:ascii="Symbol" w:hAnsi="Symbol" w:cs="Symbol"/>
    </w:rPr>
  </w:style>
  <w:style w:type="character" w:customStyle="1" w:styleId="WW8Num344z1">
    <w:name w:val="WW8Num344z1"/>
    <w:rsid w:val="00961C26"/>
    <w:rPr>
      <w:rFonts w:ascii="Courier New" w:hAnsi="Courier New" w:cs="Courier New"/>
    </w:rPr>
  </w:style>
  <w:style w:type="character" w:customStyle="1" w:styleId="WW8Num344z2">
    <w:name w:val="WW8Num344z2"/>
    <w:rsid w:val="00961C26"/>
    <w:rPr>
      <w:rFonts w:ascii="Wingdings" w:hAnsi="Wingdings" w:cs="Wingdings"/>
    </w:rPr>
  </w:style>
  <w:style w:type="character" w:customStyle="1" w:styleId="WW8Num345z0">
    <w:name w:val="WW8Num345z0"/>
    <w:rsid w:val="00961C26"/>
    <w:rPr>
      <w:rFonts w:ascii="Wingdings" w:hAnsi="Wingdings" w:cs="Wingdings"/>
    </w:rPr>
  </w:style>
  <w:style w:type="character" w:customStyle="1" w:styleId="WW8Num349z0">
    <w:name w:val="WW8Num349z0"/>
    <w:rsid w:val="00961C26"/>
    <w:rPr>
      <w:rFonts w:ascii="Symbol" w:hAnsi="Symbol" w:cs="Symbol"/>
    </w:rPr>
  </w:style>
  <w:style w:type="character" w:customStyle="1" w:styleId="WW8Num349z1">
    <w:name w:val="WW8Num349z1"/>
    <w:rsid w:val="00961C26"/>
    <w:rPr>
      <w:rFonts w:ascii="Courier New" w:hAnsi="Courier New" w:cs="Courier New"/>
    </w:rPr>
  </w:style>
  <w:style w:type="character" w:customStyle="1" w:styleId="WW8Num349z2">
    <w:name w:val="WW8Num349z2"/>
    <w:rsid w:val="00961C26"/>
    <w:rPr>
      <w:rFonts w:ascii="Wingdings" w:hAnsi="Wingdings" w:cs="Wingdings"/>
    </w:rPr>
  </w:style>
  <w:style w:type="character" w:customStyle="1" w:styleId="WW8Num350z0">
    <w:name w:val="WW8Num350z0"/>
    <w:rsid w:val="00961C26"/>
    <w:rPr>
      <w:b/>
      <w:i w:val="0"/>
      <w:sz w:val="24"/>
    </w:rPr>
  </w:style>
  <w:style w:type="character" w:customStyle="1" w:styleId="WW8Num351z0">
    <w:name w:val="WW8Num351z0"/>
    <w:rsid w:val="00961C26"/>
    <w:rPr>
      <w:rFonts w:ascii="Wingdings" w:hAnsi="Wingdings" w:cs="Wingdings"/>
    </w:rPr>
  </w:style>
  <w:style w:type="character" w:customStyle="1" w:styleId="WW8Num352z0">
    <w:name w:val="WW8Num352z0"/>
    <w:rsid w:val="00961C26"/>
    <w:rPr>
      <w:rFonts w:ascii="Symbol" w:hAnsi="Symbol" w:cs="Symbol"/>
    </w:rPr>
  </w:style>
  <w:style w:type="character" w:customStyle="1" w:styleId="WW8Num354z0">
    <w:name w:val="WW8Num354z0"/>
    <w:rsid w:val="00961C26"/>
    <w:rPr>
      <w:rFonts w:ascii="Wingdings" w:hAnsi="Wingdings" w:cs="Wingdings"/>
    </w:rPr>
  </w:style>
  <w:style w:type="character" w:customStyle="1" w:styleId="WW8Num356z0">
    <w:name w:val="WW8Num356z0"/>
    <w:rsid w:val="00961C26"/>
    <w:rPr>
      <w:rFonts w:ascii="Times New Roman" w:hAnsi="Times New Roman" w:cs="Times New Roman"/>
    </w:rPr>
  </w:style>
  <w:style w:type="character" w:customStyle="1" w:styleId="WW8Num358z0">
    <w:name w:val="WW8Num358z0"/>
    <w:rsid w:val="00961C26"/>
    <w:rPr>
      <w:rFonts w:ascii="Times New Roman" w:hAnsi="Times New Roman" w:cs="Times New Roman"/>
    </w:rPr>
  </w:style>
  <w:style w:type="character" w:customStyle="1" w:styleId="WW8Num360z0">
    <w:name w:val="WW8Num360z0"/>
    <w:rsid w:val="00961C26"/>
    <w:rPr>
      <w:rFonts w:ascii="Symbol" w:hAnsi="Symbol" w:cs="Symbol"/>
    </w:rPr>
  </w:style>
  <w:style w:type="character" w:customStyle="1" w:styleId="WW8Num362z0">
    <w:name w:val="WW8Num362z0"/>
    <w:rsid w:val="00961C26"/>
    <w:rPr>
      <w:rFonts w:ascii="Symbol" w:hAnsi="Symbol" w:cs="Symbol"/>
    </w:rPr>
  </w:style>
  <w:style w:type="character" w:customStyle="1" w:styleId="WW8Num366z0">
    <w:name w:val="WW8Num366z0"/>
    <w:rsid w:val="00961C26"/>
    <w:rPr>
      <w:rFonts w:ascii="Symbol" w:hAnsi="Symbol" w:cs="Symbol"/>
    </w:rPr>
  </w:style>
  <w:style w:type="character" w:customStyle="1" w:styleId="WW8Num368z0">
    <w:name w:val="WW8Num368z0"/>
    <w:rsid w:val="00961C26"/>
    <w:rPr>
      <w:rFonts w:ascii="Times New Roman" w:hAnsi="Times New Roman" w:cs="Times New Roman"/>
    </w:rPr>
  </w:style>
  <w:style w:type="character" w:customStyle="1" w:styleId="WW8Num369z0">
    <w:name w:val="WW8Num369z0"/>
    <w:rsid w:val="00961C26"/>
    <w:rPr>
      <w:rFonts w:ascii="Times New Roman" w:hAnsi="Times New Roman" w:cs="Times New Roman"/>
    </w:rPr>
  </w:style>
  <w:style w:type="character" w:customStyle="1" w:styleId="WW8Num371z0">
    <w:name w:val="WW8Num371z0"/>
    <w:rsid w:val="00961C26"/>
    <w:rPr>
      <w:rFonts w:ascii="Symbol" w:hAnsi="Symbol" w:cs="Symbol"/>
    </w:rPr>
  </w:style>
  <w:style w:type="character" w:customStyle="1" w:styleId="WW8Num373z0">
    <w:name w:val="WW8Num373z0"/>
    <w:rsid w:val="00961C26"/>
    <w:rPr>
      <w:b w:val="0"/>
      <w:i w:val="0"/>
      <w:sz w:val="24"/>
    </w:rPr>
  </w:style>
  <w:style w:type="character" w:customStyle="1" w:styleId="WW8Num375z0">
    <w:name w:val="WW8Num375z0"/>
    <w:rsid w:val="00961C26"/>
    <w:rPr>
      <w:rFonts w:ascii="Symbol" w:hAnsi="Symbol" w:cs="Symbol"/>
    </w:rPr>
  </w:style>
  <w:style w:type="character" w:customStyle="1" w:styleId="WW8Num376z0">
    <w:name w:val="WW8Num376z0"/>
    <w:rsid w:val="00961C26"/>
    <w:rPr>
      <w:rFonts w:ascii="Wingdings" w:hAnsi="Wingdings" w:cs="Wingdings"/>
    </w:rPr>
  </w:style>
  <w:style w:type="character" w:customStyle="1" w:styleId="WW8Num381z0">
    <w:name w:val="WW8Num381z0"/>
    <w:rsid w:val="00961C26"/>
    <w:rPr>
      <w:rFonts w:ascii="Times New Roman" w:hAnsi="Times New Roman" w:cs="Times New Roman"/>
    </w:rPr>
  </w:style>
  <w:style w:type="character" w:customStyle="1" w:styleId="WW8Num382z0">
    <w:name w:val="WW8Num382z0"/>
    <w:rsid w:val="00961C26"/>
    <w:rPr>
      <w:b w:val="0"/>
      <w:i w:val="0"/>
      <w:sz w:val="24"/>
      <w:u w:val="single"/>
    </w:rPr>
  </w:style>
  <w:style w:type="character" w:customStyle="1" w:styleId="WW8Num384z0">
    <w:name w:val="WW8Num384z0"/>
    <w:rsid w:val="00961C26"/>
    <w:rPr>
      <w:rFonts w:ascii="Times New Roman" w:hAnsi="Times New Roman" w:cs="Times New Roman"/>
    </w:rPr>
  </w:style>
  <w:style w:type="character" w:customStyle="1" w:styleId="WW8Num385z0">
    <w:name w:val="WW8Num385z0"/>
    <w:rsid w:val="00961C26"/>
    <w:rPr>
      <w:rFonts w:ascii="Times New Roman" w:eastAsia="Times New Roman" w:hAnsi="Times New Roman" w:cs="Times New Roman"/>
    </w:rPr>
  </w:style>
  <w:style w:type="character" w:customStyle="1" w:styleId="WW8Num385z1">
    <w:name w:val="WW8Num385z1"/>
    <w:rsid w:val="00961C26"/>
    <w:rPr>
      <w:rFonts w:ascii="Courier New" w:hAnsi="Courier New" w:cs="Courier New"/>
    </w:rPr>
  </w:style>
  <w:style w:type="character" w:customStyle="1" w:styleId="WW8Num385z2">
    <w:name w:val="WW8Num385z2"/>
    <w:rsid w:val="00961C26"/>
    <w:rPr>
      <w:rFonts w:ascii="Wingdings" w:hAnsi="Wingdings" w:cs="Wingdings"/>
    </w:rPr>
  </w:style>
  <w:style w:type="character" w:customStyle="1" w:styleId="WW8Num385z3">
    <w:name w:val="WW8Num385z3"/>
    <w:rsid w:val="00961C26"/>
    <w:rPr>
      <w:rFonts w:ascii="Symbol" w:hAnsi="Symbol" w:cs="Symbol"/>
    </w:rPr>
  </w:style>
  <w:style w:type="character" w:customStyle="1" w:styleId="WW8Num386z0">
    <w:name w:val="WW8Num386z0"/>
    <w:rsid w:val="00961C26"/>
    <w:rPr>
      <w:rFonts w:ascii="Symbol" w:hAnsi="Symbol" w:cs="Symbol"/>
    </w:rPr>
  </w:style>
  <w:style w:type="character" w:customStyle="1" w:styleId="WW8Num389z1">
    <w:name w:val="WW8Num389z1"/>
    <w:rsid w:val="00961C26"/>
    <w:rPr>
      <w:rFonts w:ascii="Courier New" w:hAnsi="Courier New" w:cs="Courier New"/>
    </w:rPr>
  </w:style>
  <w:style w:type="character" w:customStyle="1" w:styleId="WW8Num389z2">
    <w:name w:val="WW8Num389z2"/>
    <w:rsid w:val="00961C26"/>
    <w:rPr>
      <w:rFonts w:ascii="Wingdings" w:hAnsi="Wingdings" w:cs="Wingdings"/>
    </w:rPr>
  </w:style>
  <w:style w:type="character" w:customStyle="1" w:styleId="WW8Num389z3">
    <w:name w:val="WW8Num389z3"/>
    <w:rsid w:val="00961C26"/>
    <w:rPr>
      <w:rFonts w:ascii="Symbol" w:hAnsi="Symbol" w:cs="Symbol"/>
    </w:rPr>
  </w:style>
  <w:style w:type="character" w:customStyle="1" w:styleId="WW8Num390z0">
    <w:name w:val="WW8Num390z0"/>
    <w:rsid w:val="00961C26"/>
    <w:rPr>
      <w:rFonts w:ascii="Symbol" w:hAnsi="Symbol" w:cs="Symbol"/>
    </w:rPr>
  </w:style>
  <w:style w:type="character" w:customStyle="1" w:styleId="WW8Num393z0">
    <w:name w:val="WW8Num393z0"/>
    <w:rsid w:val="00961C26"/>
    <w:rPr>
      <w:rFonts w:ascii="Wingdings" w:hAnsi="Wingdings" w:cs="Wingdings"/>
    </w:rPr>
  </w:style>
  <w:style w:type="character" w:customStyle="1" w:styleId="WW8Num394z0">
    <w:name w:val="WW8Num394z0"/>
    <w:rsid w:val="00961C26"/>
    <w:rPr>
      <w:rFonts w:ascii="Wingdings" w:hAnsi="Wingdings" w:cs="Wingdings"/>
    </w:rPr>
  </w:style>
  <w:style w:type="character" w:customStyle="1" w:styleId="WW8Num395z0">
    <w:name w:val="WW8Num395z0"/>
    <w:rsid w:val="00961C26"/>
    <w:rPr>
      <w:rFonts w:ascii="Wingdings" w:hAnsi="Wingdings" w:cs="Wingdings"/>
    </w:rPr>
  </w:style>
  <w:style w:type="character" w:customStyle="1" w:styleId="WW8Num397z0">
    <w:name w:val="WW8Num397z0"/>
    <w:rsid w:val="00961C26"/>
    <w:rPr>
      <w:rFonts w:ascii="Symbol" w:hAnsi="Symbol" w:cs="Symbol"/>
    </w:rPr>
  </w:style>
  <w:style w:type="character" w:customStyle="1" w:styleId="WW8Num397z1">
    <w:name w:val="WW8Num397z1"/>
    <w:rsid w:val="00961C26"/>
    <w:rPr>
      <w:rFonts w:ascii="Courier New" w:hAnsi="Courier New" w:cs="Courier New"/>
    </w:rPr>
  </w:style>
  <w:style w:type="character" w:customStyle="1" w:styleId="WW8Num397z2">
    <w:name w:val="WW8Num397z2"/>
    <w:rsid w:val="00961C26"/>
    <w:rPr>
      <w:rFonts w:ascii="Wingdings" w:hAnsi="Wingdings" w:cs="Wingdings"/>
    </w:rPr>
  </w:style>
  <w:style w:type="character" w:customStyle="1" w:styleId="WW8Num398z0">
    <w:name w:val="WW8Num398z0"/>
    <w:rsid w:val="00961C26"/>
    <w:rPr>
      <w:rFonts w:ascii="Symbol" w:hAnsi="Symbol" w:cs="Symbol"/>
    </w:rPr>
  </w:style>
  <w:style w:type="character" w:customStyle="1" w:styleId="WW8Num399z0">
    <w:name w:val="WW8Num399z0"/>
    <w:rsid w:val="00961C26"/>
    <w:rPr>
      <w:rFonts w:ascii="Symbol" w:hAnsi="Symbol" w:cs="Symbol"/>
    </w:rPr>
  </w:style>
  <w:style w:type="character" w:customStyle="1" w:styleId="WW8Num401z0">
    <w:name w:val="WW8Num401z0"/>
    <w:rsid w:val="00961C26"/>
    <w:rPr>
      <w:rFonts w:ascii="Wingdings" w:hAnsi="Wingdings" w:cs="Wingdings"/>
    </w:rPr>
  </w:style>
  <w:style w:type="character" w:customStyle="1" w:styleId="WW8Num404z0">
    <w:name w:val="WW8Num404z0"/>
    <w:rsid w:val="00961C26"/>
    <w:rPr>
      <w:rFonts w:ascii="Symbol" w:hAnsi="Symbol" w:cs="Symbol"/>
    </w:rPr>
  </w:style>
  <w:style w:type="character" w:customStyle="1" w:styleId="WW8Num405z0">
    <w:name w:val="WW8Num405z0"/>
    <w:rsid w:val="00961C26"/>
    <w:rPr>
      <w:rFonts w:ascii="Symbol" w:hAnsi="Symbol" w:cs="Symbol"/>
    </w:rPr>
  </w:style>
  <w:style w:type="character" w:customStyle="1" w:styleId="WW8Num406z0">
    <w:name w:val="WW8Num406z0"/>
    <w:rsid w:val="00961C26"/>
    <w:rPr>
      <w:rFonts w:ascii="Times New Roman" w:hAnsi="Times New Roman" w:cs="Times New Roman"/>
    </w:rPr>
  </w:style>
  <w:style w:type="character" w:customStyle="1" w:styleId="WW8Num408z0">
    <w:name w:val="WW8Num408z0"/>
    <w:rsid w:val="00961C26"/>
    <w:rPr>
      <w:rFonts w:ascii="Symbol" w:hAnsi="Symbol" w:cs="Symbol"/>
    </w:rPr>
  </w:style>
  <w:style w:type="character" w:customStyle="1" w:styleId="WW8Num409z0">
    <w:name w:val="WW8Num409z0"/>
    <w:rsid w:val="00961C26"/>
    <w:rPr>
      <w:rFonts w:ascii="Symbol" w:hAnsi="Symbol" w:cs="Symbol"/>
    </w:rPr>
  </w:style>
  <w:style w:type="character" w:customStyle="1" w:styleId="WW8Num410z0">
    <w:name w:val="WW8Num410z0"/>
    <w:rsid w:val="00961C26"/>
    <w:rPr>
      <w:b/>
      <w:i w:val="0"/>
      <w:sz w:val="24"/>
    </w:rPr>
  </w:style>
  <w:style w:type="character" w:customStyle="1" w:styleId="WW8Num412z0">
    <w:name w:val="WW8Num412z0"/>
    <w:rsid w:val="00961C26"/>
    <w:rPr>
      <w:rFonts w:ascii="Symbol" w:hAnsi="Symbol" w:cs="Symbol"/>
    </w:rPr>
  </w:style>
  <w:style w:type="character" w:customStyle="1" w:styleId="WW8NumSt172z0">
    <w:name w:val="WW8NumSt172z0"/>
    <w:rsid w:val="00961C26"/>
    <w:rPr>
      <w:rFonts w:ascii="Symbol" w:hAnsi="Symbol" w:cs="Symbol"/>
    </w:rPr>
  </w:style>
  <w:style w:type="character" w:customStyle="1" w:styleId="WW8NumSt207z0">
    <w:name w:val="WW8NumSt207z0"/>
    <w:rsid w:val="00961C2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19z0">
    <w:name w:val="WW8NumSt219z0"/>
    <w:rsid w:val="00961C26"/>
    <w:rPr>
      <w:rFonts w:ascii="Symbol" w:hAnsi="Symbol" w:cs="Symbol"/>
    </w:rPr>
  </w:style>
  <w:style w:type="character" w:customStyle="1" w:styleId="WW8NumSt272z0">
    <w:name w:val="WW8NumSt272z0"/>
    <w:rsid w:val="00961C26"/>
    <w:rPr>
      <w:rFonts w:ascii="Symbol" w:hAnsi="Symbol" w:cs="Symbol"/>
    </w:rPr>
  </w:style>
  <w:style w:type="character" w:customStyle="1" w:styleId="WW8NumSt290z0">
    <w:name w:val="WW8NumSt290z0"/>
    <w:rsid w:val="00961C26"/>
    <w:rPr>
      <w:rFonts w:ascii="Symbol" w:hAnsi="Symbol" w:cs="Symbol"/>
    </w:rPr>
  </w:style>
  <w:style w:type="character" w:customStyle="1" w:styleId="WW-Domylnaczcionkaakapitu1111">
    <w:name w:val="WW-Domyślna czcionka akapitu1111"/>
    <w:rsid w:val="00961C26"/>
  </w:style>
  <w:style w:type="character" w:styleId="Numerstrony">
    <w:name w:val="page number"/>
    <w:basedOn w:val="WW-Domylnaczcionkaakapitu1111"/>
    <w:rsid w:val="00961C26"/>
  </w:style>
  <w:style w:type="character" w:customStyle="1" w:styleId="Odsyaczdokomentarza">
    <w:name w:val="Odsyłacz do komentarza"/>
    <w:rsid w:val="00961C26"/>
    <w:rPr>
      <w:sz w:val="16"/>
      <w:szCs w:val="16"/>
    </w:rPr>
  </w:style>
  <w:style w:type="character" w:styleId="Uwydatnienie">
    <w:name w:val="Emphasis"/>
    <w:qFormat/>
    <w:rsid w:val="00961C26"/>
    <w:rPr>
      <w:i/>
    </w:rPr>
  </w:style>
  <w:style w:type="character" w:styleId="Hipercze">
    <w:name w:val="Hyperlink"/>
    <w:uiPriority w:val="99"/>
    <w:rsid w:val="00961C26"/>
    <w:rPr>
      <w:color w:val="0000FF"/>
      <w:u w:val="single"/>
    </w:rPr>
  </w:style>
  <w:style w:type="character" w:styleId="UyteHipercze">
    <w:name w:val="FollowedHyperlink"/>
    <w:rsid w:val="00961C26"/>
    <w:rPr>
      <w:color w:val="800080"/>
      <w:u w:val="single"/>
    </w:rPr>
  </w:style>
  <w:style w:type="character" w:customStyle="1" w:styleId="Znakinumeracji">
    <w:name w:val="Znaki numeracji"/>
    <w:rsid w:val="00961C26"/>
  </w:style>
  <w:style w:type="character" w:customStyle="1" w:styleId="Symbolewypunktowania">
    <w:name w:val="Symbole wypunktowania"/>
    <w:rsid w:val="00961C26"/>
    <w:rPr>
      <w:rFonts w:ascii="StarSymbol" w:eastAsia="StarSymbol" w:hAnsi="StarSymbol" w:cs="StarSymbol"/>
      <w:sz w:val="18"/>
      <w:szCs w:val="18"/>
    </w:rPr>
  </w:style>
  <w:style w:type="character" w:styleId="Numerwiersza">
    <w:name w:val="line number"/>
    <w:rsid w:val="00961C26"/>
  </w:style>
  <w:style w:type="character" w:customStyle="1" w:styleId="WW8Num51z1">
    <w:name w:val="WW8Num51z1"/>
    <w:rsid w:val="00961C26"/>
    <w:rPr>
      <w:rFonts w:ascii="Courier New" w:hAnsi="Courier New" w:cs="Courier New"/>
    </w:rPr>
  </w:style>
  <w:style w:type="character" w:customStyle="1" w:styleId="WW8Num51z2">
    <w:name w:val="WW8Num51z2"/>
    <w:rsid w:val="00961C26"/>
    <w:rPr>
      <w:rFonts w:ascii="Wingdings" w:hAnsi="Wingdings" w:cs="Wingdings"/>
    </w:rPr>
  </w:style>
  <w:style w:type="character" w:customStyle="1" w:styleId="ZnakZnak2">
    <w:name w:val="Znak Znak2"/>
    <w:rsid w:val="00961C26"/>
    <w:rPr>
      <w:rFonts w:ascii="Arial" w:hAnsi="Arial" w:cs="Arial"/>
    </w:rPr>
  </w:style>
  <w:style w:type="character" w:customStyle="1" w:styleId="ZnakZnak1">
    <w:name w:val="Znak Znak1"/>
    <w:rsid w:val="00961C26"/>
    <w:rPr>
      <w:rFonts w:ascii="Arial" w:hAnsi="Arial" w:cs="Arial"/>
    </w:rPr>
  </w:style>
  <w:style w:type="character" w:customStyle="1" w:styleId="ZnakZnak4">
    <w:name w:val="Znak Znak4"/>
    <w:rsid w:val="00961C26"/>
    <w:rPr>
      <w:rFonts w:ascii="Arial" w:hAnsi="Arial" w:cs="Arial"/>
      <w:b/>
    </w:rPr>
  </w:style>
  <w:style w:type="character" w:customStyle="1" w:styleId="BezodstpwZnak">
    <w:name w:val="Bez odstępów Znak"/>
    <w:rsid w:val="00961C26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ZnakZnak">
    <w:name w:val="Znak Znak"/>
    <w:rsid w:val="00961C26"/>
    <w:rPr>
      <w:rFonts w:ascii="Arial" w:hAnsi="Arial" w:cs="Arial"/>
      <w:sz w:val="16"/>
      <w:szCs w:val="16"/>
    </w:rPr>
  </w:style>
  <w:style w:type="character" w:customStyle="1" w:styleId="ZnakZnak3">
    <w:name w:val="Znak Znak3"/>
    <w:rsid w:val="00961C26"/>
    <w:rPr>
      <w:rFonts w:ascii="Arial" w:hAnsi="Arial" w:cs="Arial"/>
    </w:rPr>
  </w:style>
  <w:style w:type="character" w:customStyle="1" w:styleId="StopkaZnak">
    <w:name w:val="Stopka Znak"/>
    <w:rsid w:val="00961C26"/>
    <w:rPr>
      <w:rFonts w:ascii="Arial" w:hAnsi="Arial" w:cs="Arial"/>
    </w:rPr>
  </w:style>
  <w:style w:type="character" w:customStyle="1" w:styleId="Tekstpodstawowy2Znak">
    <w:name w:val="Tekst podstawowy 2 Znak"/>
    <w:rsid w:val="00961C26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961C26"/>
    <w:rPr>
      <w:rFonts w:ascii="Arial" w:hAnsi="Arial" w:cs="Arial"/>
    </w:rPr>
  </w:style>
  <w:style w:type="character" w:customStyle="1" w:styleId="Tekstpodstawowywcity3Znak">
    <w:name w:val="Tekst podstawowy wcięty 3 Znak"/>
    <w:rsid w:val="00961C26"/>
    <w:rPr>
      <w:rFonts w:ascii="Arial" w:hAnsi="Arial" w:cs="Arial"/>
      <w:sz w:val="16"/>
      <w:szCs w:val="16"/>
    </w:rPr>
  </w:style>
  <w:style w:type="character" w:customStyle="1" w:styleId="il">
    <w:name w:val="il"/>
    <w:basedOn w:val="Domylnaczcionkaakapitu6"/>
    <w:rsid w:val="00961C26"/>
  </w:style>
  <w:style w:type="character" w:customStyle="1" w:styleId="TekstprzypisukocowegoZnak">
    <w:name w:val="Tekst przypisu końcowego Znak"/>
    <w:rsid w:val="00961C26"/>
    <w:rPr>
      <w:rFonts w:ascii="Arial" w:hAnsi="Arial" w:cs="Arial"/>
    </w:rPr>
  </w:style>
  <w:style w:type="character" w:customStyle="1" w:styleId="EndnoteCharacters">
    <w:name w:val="Endnote Characters"/>
    <w:rsid w:val="00961C26"/>
    <w:rPr>
      <w:vertAlign w:val="superscript"/>
    </w:rPr>
  </w:style>
  <w:style w:type="character" w:customStyle="1" w:styleId="ZnakZnak10">
    <w:name w:val="Znak Znak10"/>
    <w:rsid w:val="00961C26"/>
    <w:rPr>
      <w:rFonts w:ascii="Arial" w:hAnsi="Arial" w:cs="Arial"/>
      <w:lang w:eastAsia="ar-SA" w:bidi="ar-SA"/>
    </w:rPr>
  </w:style>
  <w:style w:type="character" w:customStyle="1" w:styleId="ZnakZnak12">
    <w:name w:val="Znak Znak12"/>
    <w:rsid w:val="00961C26"/>
    <w:rPr>
      <w:rFonts w:ascii="Arial" w:hAnsi="Arial" w:cs="Arial"/>
      <w:lang w:eastAsia="ar-SA" w:bidi="ar-SA"/>
    </w:rPr>
  </w:style>
  <w:style w:type="character" w:customStyle="1" w:styleId="ZnakZnak14">
    <w:name w:val="Znak Znak14"/>
    <w:rsid w:val="00961C26"/>
    <w:rPr>
      <w:rFonts w:ascii="Arial" w:hAnsi="Arial" w:cs="Arial"/>
      <w:lang w:eastAsia="ar-SA" w:bidi="ar-SA"/>
    </w:rPr>
  </w:style>
  <w:style w:type="character" w:customStyle="1" w:styleId="Nagwek3Znak">
    <w:name w:val="Nagłówek 3 Znak"/>
    <w:rsid w:val="00961C26"/>
    <w:rPr>
      <w:rFonts w:ascii="Arial" w:hAnsi="Arial" w:cs="Arial"/>
      <w:b/>
      <w:lang w:val="pl-PL" w:eastAsia="ar-SA" w:bidi="ar-SA"/>
    </w:rPr>
  </w:style>
  <w:style w:type="character" w:customStyle="1" w:styleId="apple-converted-space">
    <w:name w:val="apple-converted-space"/>
    <w:basedOn w:val="Domylnaczcionkaakapitu6"/>
    <w:rsid w:val="00961C26"/>
  </w:style>
  <w:style w:type="character" w:customStyle="1" w:styleId="Odwoaniedokomentarza1">
    <w:name w:val="Odwołanie do komentarza1"/>
    <w:rsid w:val="00961C26"/>
    <w:rPr>
      <w:sz w:val="16"/>
      <w:szCs w:val="16"/>
    </w:rPr>
  </w:style>
  <w:style w:type="character" w:customStyle="1" w:styleId="TekstkomentarzaZnak">
    <w:name w:val="Tekst komentarza Znak"/>
    <w:rsid w:val="00961C26"/>
    <w:rPr>
      <w:rFonts w:ascii="Arial" w:hAnsi="Arial" w:cs="Arial"/>
    </w:rPr>
  </w:style>
  <w:style w:type="character" w:customStyle="1" w:styleId="TematkomentarzaZnak">
    <w:name w:val="Temat komentarza Znak"/>
    <w:rsid w:val="00961C26"/>
    <w:rPr>
      <w:rFonts w:ascii="Arial" w:hAnsi="Arial" w:cs="Arial"/>
      <w:b/>
      <w:bCs/>
    </w:rPr>
  </w:style>
  <w:style w:type="character" w:customStyle="1" w:styleId="TekstdymkaZnak">
    <w:name w:val="Tekst dymka Znak"/>
    <w:rsid w:val="00961C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61C26"/>
    <w:rPr>
      <w:rFonts w:ascii="Arial" w:hAnsi="Arial" w:cs="Arial"/>
      <w:b/>
      <w:sz w:val="24"/>
    </w:rPr>
  </w:style>
  <w:style w:type="character" w:customStyle="1" w:styleId="Tekstpodstawowywcity2Znak1">
    <w:name w:val="Tekst podstawowy wcięty 2 Znak1"/>
    <w:rsid w:val="00961C26"/>
    <w:rPr>
      <w:rFonts w:ascii="Arial" w:hAnsi="Arial" w:cs="Arial"/>
    </w:rPr>
  </w:style>
  <w:style w:type="character" w:customStyle="1" w:styleId="Znakiprzypiswkocowych">
    <w:name w:val="Znaki przypisów końcowych"/>
    <w:rsid w:val="00961C26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961C2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961C26"/>
    <w:rPr>
      <w:b/>
    </w:rPr>
  </w:style>
  <w:style w:type="paragraph" w:styleId="Lista">
    <w:name w:val="List"/>
    <w:basedOn w:val="Tekstpodstawowy"/>
    <w:rsid w:val="00961C26"/>
  </w:style>
  <w:style w:type="paragraph" w:customStyle="1" w:styleId="Podpis4">
    <w:name w:val="Podpis4"/>
    <w:basedOn w:val="Normalny"/>
    <w:rsid w:val="00961C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61C26"/>
    <w:pPr>
      <w:suppressLineNumbers/>
    </w:pPr>
  </w:style>
  <w:style w:type="paragraph" w:customStyle="1" w:styleId="Heading">
    <w:name w:val="Heading"/>
    <w:basedOn w:val="Normalny"/>
    <w:next w:val="Tekstpodstawowy"/>
    <w:rsid w:val="00961C2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rsid w:val="00961C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961C26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961C2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3">
    <w:name w:val="Podpis3"/>
    <w:basedOn w:val="Normalny"/>
    <w:rsid w:val="00961C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961C2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2">
    <w:name w:val="Podpis2"/>
    <w:basedOn w:val="Normalny"/>
    <w:rsid w:val="00961C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961C26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Podpis1">
    <w:name w:val="Podpis1"/>
    <w:basedOn w:val="Normalny"/>
    <w:rsid w:val="00961C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961C26"/>
    <w:rPr>
      <w:b/>
      <w:sz w:val="28"/>
    </w:rPr>
  </w:style>
  <w:style w:type="paragraph" w:styleId="Stopka">
    <w:name w:val="footer"/>
    <w:basedOn w:val="Normalny"/>
    <w:rsid w:val="00961C26"/>
  </w:style>
  <w:style w:type="paragraph" w:customStyle="1" w:styleId="Tekstpodstawowy31">
    <w:name w:val="Tekst podstawowy 31"/>
    <w:basedOn w:val="Normalny"/>
    <w:rsid w:val="00961C26"/>
    <w:pPr>
      <w:jc w:val="both"/>
    </w:pPr>
  </w:style>
  <w:style w:type="paragraph" w:styleId="Spistreci1">
    <w:name w:val="toc 1"/>
    <w:basedOn w:val="Normalny"/>
    <w:next w:val="Normalny"/>
    <w:uiPriority w:val="39"/>
    <w:rsid w:val="00961C26"/>
  </w:style>
  <w:style w:type="paragraph" w:customStyle="1" w:styleId="Tekstkomentarza1">
    <w:name w:val="Tekst komentarza1"/>
    <w:basedOn w:val="Normalny"/>
    <w:rsid w:val="00961C26"/>
  </w:style>
  <w:style w:type="paragraph" w:styleId="Spistreci2">
    <w:name w:val="toc 2"/>
    <w:basedOn w:val="Normalny"/>
    <w:next w:val="Normalny"/>
    <w:uiPriority w:val="39"/>
    <w:rsid w:val="00961C26"/>
    <w:pPr>
      <w:ind w:left="200"/>
    </w:pPr>
  </w:style>
  <w:style w:type="paragraph" w:styleId="Spistreci3">
    <w:name w:val="toc 3"/>
    <w:basedOn w:val="Normalny"/>
    <w:next w:val="Normalny"/>
    <w:uiPriority w:val="39"/>
    <w:rsid w:val="00961C26"/>
    <w:pPr>
      <w:ind w:left="400"/>
    </w:pPr>
  </w:style>
  <w:style w:type="paragraph" w:styleId="Spistreci4">
    <w:name w:val="toc 4"/>
    <w:basedOn w:val="Normalny"/>
    <w:next w:val="Normalny"/>
    <w:rsid w:val="00961C26"/>
    <w:pPr>
      <w:ind w:left="600"/>
    </w:pPr>
  </w:style>
  <w:style w:type="paragraph" w:styleId="Spistreci5">
    <w:name w:val="toc 5"/>
    <w:basedOn w:val="Normalny"/>
    <w:next w:val="Normalny"/>
    <w:rsid w:val="00961C26"/>
    <w:pPr>
      <w:ind w:left="800"/>
    </w:pPr>
  </w:style>
  <w:style w:type="paragraph" w:styleId="Spistreci6">
    <w:name w:val="toc 6"/>
    <w:basedOn w:val="Normalny"/>
    <w:next w:val="Normalny"/>
    <w:rsid w:val="00961C26"/>
    <w:pPr>
      <w:ind w:left="1000"/>
    </w:pPr>
  </w:style>
  <w:style w:type="paragraph" w:styleId="Spistreci7">
    <w:name w:val="toc 7"/>
    <w:basedOn w:val="Normalny"/>
    <w:next w:val="Normalny"/>
    <w:rsid w:val="00961C26"/>
    <w:pPr>
      <w:ind w:left="1200"/>
    </w:pPr>
  </w:style>
  <w:style w:type="paragraph" w:styleId="Spistreci8">
    <w:name w:val="toc 8"/>
    <w:basedOn w:val="Normalny"/>
    <w:next w:val="Normalny"/>
    <w:rsid w:val="00961C26"/>
    <w:pPr>
      <w:ind w:left="1400"/>
    </w:pPr>
  </w:style>
  <w:style w:type="paragraph" w:styleId="Spistreci9">
    <w:name w:val="toc 9"/>
    <w:basedOn w:val="Normalny"/>
    <w:next w:val="Normalny"/>
    <w:rsid w:val="00961C26"/>
    <w:pPr>
      <w:ind w:left="1600"/>
    </w:pPr>
  </w:style>
  <w:style w:type="paragraph" w:customStyle="1" w:styleId="Tekstpodstawowywcity22">
    <w:name w:val="Tekst podstawowy wcięty 22"/>
    <w:basedOn w:val="Normalny"/>
    <w:rsid w:val="00961C26"/>
    <w:pPr>
      <w:ind w:left="708" w:firstLine="708"/>
      <w:jc w:val="both"/>
    </w:pPr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rsid w:val="00961C26"/>
    <w:pPr>
      <w:spacing w:before="120" w:line="360" w:lineRule="auto"/>
      <w:ind w:firstLine="567"/>
    </w:pPr>
    <w:rPr>
      <w:rFonts w:ascii="Times New Roman" w:hAnsi="Times New Roman" w:cs="Times New Roman"/>
      <w:sz w:val="24"/>
    </w:rPr>
  </w:style>
  <w:style w:type="paragraph" w:customStyle="1" w:styleId="Tekstpodstawowywcity31">
    <w:name w:val="Tekst podstawowy wcięty 31"/>
    <w:basedOn w:val="Normalny"/>
    <w:rsid w:val="00961C26"/>
    <w:pPr>
      <w:ind w:left="360"/>
    </w:pPr>
    <w:rPr>
      <w:color w:val="FFFFFF"/>
    </w:rPr>
  </w:style>
  <w:style w:type="paragraph" w:styleId="Tekstprzypisudolnego">
    <w:name w:val="footnote text"/>
    <w:basedOn w:val="Normalny"/>
    <w:rsid w:val="00961C26"/>
  </w:style>
  <w:style w:type="paragraph" w:customStyle="1" w:styleId="Styl2">
    <w:name w:val="Styl2"/>
    <w:basedOn w:val="Normalny"/>
    <w:rsid w:val="00961C26"/>
    <w:pPr>
      <w:spacing w:line="360" w:lineRule="auto"/>
      <w:jc w:val="both"/>
    </w:pPr>
    <w:rPr>
      <w:rFonts w:ascii="Book Antiqua" w:hAnsi="Book Antiqua" w:cs="Book Antiqua"/>
      <w:b/>
      <w:sz w:val="24"/>
    </w:rPr>
  </w:style>
  <w:style w:type="paragraph" w:customStyle="1" w:styleId="Styl3">
    <w:name w:val="Styl3"/>
    <w:basedOn w:val="Normalny"/>
    <w:rsid w:val="00961C26"/>
    <w:pPr>
      <w:spacing w:line="360" w:lineRule="auto"/>
      <w:jc w:val="both"/>
    </w:pPr>
    <w:rPr>
      <w:rFonts w:ascii="Book Antiqua" w:hAnsi="Book Antiqua" w:cs="Book Antiqua"/>
      <w:b/>
    </w:rPr>
  </w:style>
  <w:style w:type="paragraph" w:customStyle="1" w:styleId="Styl4">
    <w:name w:val="Styl4"/>
    <w:basedOn w:val="Normalny"/>
    <w:rsid w:val="00961C26"/>
    <w:pPr>
      <w:ind w:left="-373"/>
      <w:jc w:val="both"/>
    </w:pPr>
    <w:rPr>
      <w:rFonts w:ascii="Book Antiqua" w:hAnsi="Book Antiqua" w:cs="Book Antiqua"/>
      <w:u w:val="single"/>
    </w:rPr>
  </w:style>
  <w:style w:type="paragraph" w:customStyle="1" w:styleId="Podpispodobiektem">
    <w:name w:val="Podpis pod obiektem"/>
    <w:basedOn w:val="Normalny"/>
    <w:next w:val="Normalny"/>
    <w:rsid w:val="00961C26"/>
    <w:pPr>
      <w:keepNext/>
      <w:jc w:val="center"/>
    </w:pPr>
  </w:style>
  <w:style w:type="paragraph" w:customStyle="1" w:styleId="Plandokumentu1">
    <w:name w:val="Plan dokumentu1"/>
    <w:basedOn w:val="Normalny"/>
    <w:rsid w:val="00961C26"/>
    <w:pPr>
      <w:shd w:val="clear" w:color="auto" w:fill="000080"/>
    </w:pPr>
    <w:rPr>
      <w:rFonts w:ascii="Tahoma" w:hAnsi="Tahoma" w:cs="Tahoma"/>
    </w:rPr>
  </w:style>
  <w:style w:type="paragraph" w:customStyle="1" w:styleId="Zwykytekst1">
    <w:name w:val="Zwykły tekst1"/>
    <w:basedOn w:val="Normalny"/>
    <w:rsid w:val="00961C26"/>
    <w:rPr>
      <w:rFonts w:ascii="Courier New" w:hAnsi="Courier New" w:cs="Courier New"/>
    </w:rPr>
  </w:style>
  <w:style w:type="paragraph" w:customStyle="1" w:styleId="Listawypunktowana">
    <w:name w:val="Lista wypunktowana"/>
    <w:basedOn w:val="Normalny"/>
    <w:rsid w:val="00961C26"/>
    <w:rPr>
      <w:rFonts w:ascii="Times New Roman" w:hAnsi="Times New Roman" w:cs="Times New Roman"/>
    </w:rPr>
  </w:style>
  <w:style w:type="paragraph" w:customStyle="1" w:styleId="Listawypunktowana2">
    <w:name w:val="Lista wypunktowana 2"/>
    <w:basedOn w:val="Normalny"/>
    <w:rsid w:val="00961C26"/>
    <w:rPr>
      <w:rFonts w:ascii="Times New Roman" w:hAnsi="Times New Roman" w:cs="Times New Roman"/>
    </w:rPr>
  </w:style>
  <w:style w:type="paragraph" w:customStyle="1" w:styleId="Listawypunktowana3">
    <w:name w:val="Lista wypunktowana 3"/>
    <w:basedOn w:val="Normalny"/>
    <w:rsid w:val="00961C26"/>
    <w:rPr>
      <w:rFonts w:ascii="Times New Roman" w:hAnsi="Times New Roman" w:cs="Times New Roman"/>
    </w:rPr>
  </w:style>
  <w:style w:type="paragraph" w:customStyle="1" w:styleId="Listawypunktowana4">
    <w:name w:val="Lista wypunktowana 4"/>
    <w:basedOn w:val="Normalny"/>
    <w:rsid w:val="00961C26"/>
    <w:rPr>
      <w:rFonts w:ascii="Times New Roman" w:hAnsi="Times New Roman" w:cs="Times New Roman"/>
    </w:rPr>
  </w:style>
  <w:style w:type="paragraph" w:customStyle="1" w:styleId="Normal1">
    <w:name w:val="Normal1"/>
    <w:rsid w:val="00961C26"/>
    <w:pPr>
      <w:widowControl w:val="0"/>
      <w:suppressAutoHyphens/>
      <w:spacing w:after="60"/>
    </w:pPr>
    <w:rPr>
      <w:rFonts w:eastAsia="Arial"/>
      <w:sz w:val="24"/>
      <w:lang w:eastAsia="ar-SA"/>
    </w:rPr>
  </w:style>
  <w:style w:type="paragraph" w:styleId="Nagwek">
    <w:name w:val="header"/>
    <w:basedOn w:val="Normalny"/>
    <w:rsid w:val="00961C26"/>
    <w:rPr>
      <w:rFonts w:ascii="Times New Roman" w:hAnsi="Times New Roman" w:cs="Times New Roman"/>
    </w:rPr>
  </w:style>
  <w:style w:type="paragraph" w:customStyle="1" w:styleId="Lista31">
    <w:name w:val="Lista 31"/>
    <w:basedOn w:val="Normalny"/>
    <w:rsid w:val="00961C26"/>
    <w:pPr>
      <w:widowControl w:val="0"/>
      <w:ind w:left="849" w:hanging="283"/>
    </w:pPr>
    <w:rPr>
      <w:sz w:val="22"/>
    </w:rPr>
  </w:style>
  <w:style w:type="paragraph" w:customStyle="1" w:styleId="Framecontents">
    <w:name w:val="Frame contents"/>
    <w:basedOn w:val="Tekstpodstawowy"/>
    <w:rsid w:val="00961C26"/>
    <w:pPr>
      <w:widowControl w:val="0"/>
      <w:autoSpaceDE w:val="0"/>
      <w:spacing w:line="312" w:lineRule="auto"/>
      <w:jc w:val="both"/>
    </w:pPr>
    <w:rPr>
      <w:b w:val="0"/>
      <w:sz w:val="24"/>
      <w:szCs w:val="24"/>
    </w:rPr>
  </w:style>
  <w:style w:type="paragraph" w:customStyle="1" w:styleId="Standardowywcity">
    <w:name w:val="Standardowy wcięty"/>
    <w:basedOn w:val="Normalny"/>
    <w:rsid w:val="00961C26"/>
    <w:pPr>
      <w:autoSpaceDE w:val="0"/>
      <w:ind w:left="708"/>
    </w:pPr>
    <w:rPr>
      <w:rFonts w:ascii="Times New Roman" w:hAnsi="Times New Roman" w:cs="Times New Roman"/>
      <w:sz w:val="26"/>
      <w:szCs w:val="26"/>
    </w:rPr>
  </w:style>
  <w:style w:type="paragraph" w:customStyle="1" w:styleId="Tekstpodstawowywci3fty2">
    <w:name w:val="Tekst podstawowy wcię3fty 2"/>
    <w:basedOn w:val="Normalny"/>
    <w:rsid w:val="00961C26"/>
    <w:pPr>
      <w:ind w:left="708" w:firstLine="708"/>
      <w:jc w:val="both"/>
    </w:pPr>
    <w:rPr>
      <w:rFonts w:ascii="Times New Roman" w:hAnsi="Times New Roman" w:cs="Times New Roman"/>
      <w:sz w:val="24"/>
    </w:rPr>
  </w:style>
  <w:style w:type="paragraph" w:customStyle="1" w:styleId="Zawartotabeli">
    <w:name w:val="Zawartość tabeli"/>
    <w:basedOn w:val="Normalny"/>
    <w:rsid w:val="00961C26"/>
    <w:pPr>
      <w:suppressLineNumbers/>
    </w:pPr>
  </w:style>
  <w:style w:type="paragraph" w:customStyle="1" w:styleId="Nagwektabeli">
    <w:name w:val="Nagłówek tabeli"/>
    <w:basedOn w:val="Zawartotabeli"/>
    <w:rsid w:val="00961C26"/>
    <w:pPr>
      <w:jc w:val="center"/>
    </w:pPr>
    <w:rPr>
      <w:b/>
      <w:bCs/>
    </w:rPr>
  </w:style>
  <w:style w:type="paragraph" w:customStyle="1" w:styleId="Spistreci10">
    <w:name w:val="Spis treści 10"/>
    <w:basedOn w:val="Indeks"/>
    <w:rsid w:val="00961C26"/>
    <w:pPr>
      <w:ind w:left="2547"/>
    </w:pPr>
  </w:style>
  <w:style w:type="paragraph" w:customStyle="1" w:styleId="Zawartoramki">
    <w:name w:val="Zawartość ramki"/>
    <w:basedOn w:val="Tekstpodstawowy"/>
    <w:rsid w:val="00961C26"/>
  </w:style>
  <w:style w:type="paragraph" w:customStyle="1" w:styleId="WW-Tekstpodstawowy2">
    <w:name w:val="WW-Tekst podstawowy 2"/>
    <w:basedOn w:val="Normalny"/>
    <w:rsid w:val="00961C26"/>
    <w:pPr>
      <w:spacing w:line="240" w:lineRule="atLeast"/>
      <w:jc w:val="both"/>
    </w:pPr>
    <w:rPr>
      <w:i/>
      <w:u w:val="single"/>
    </w:rPr>
  </w:style>
  <w:style w:type="paragraph" w:customStyle="1" w:styleId="WW-Tekstpodstawowy3">
    <w:name w:val="WW-Tekst podstawowy 3"/>
    <w:basedOn w:val="Normalny"/>
    <w:rsid w:val="00961C26"/>
    <w:rPr>
      <w:u w:val="single"/>
    </w:rPr>
  </w:style>
  <w:style w:type="paragraph" w:customStyle="1" w:styleId="WW-Tekstpodstawowywcity2">
    <w:name w:val="WW-Tekst podstawowy wcięty 2"/>
    <w:basedOn w:val="Normalny"/>
    <w:rsid w:val="00961C26"/>
    <w:pPr>
      <w:ind w:firstLine="567"/>
      <w:jc w:val="both"/>
    </w:pPr>
  </w:style>
  <w:style w:type="paragraph" w:customStyle="1" w:styleId="WW-Tekstpodstawowywcity21">
    <w:name w:val="WW-Tekst podstawowy wcięty 21"/>
    <w:basedOn w:val="Normalny"/>
    <w:rsid w:val="00961C26"/>
    <w:pPr>
      <w:ind w:left="426" w:hanging="66"/>
    </w:pPr>
  </w:style>
  <w:style w:type="paragraph" w:customStyle="1" w:styleId="Tekstpodstawowywcity21">
    <w:name w:val="Tekst podstawowy wcięty 21"/>
    <w:basedOn w:val="Normalny"/>
    <w:rsid w:val="00961C26"/>
    <w:pPr>
      <w:ind w:left="360"/>
    </w:pPr>
    <w:rPr>
      <w:sz w:val="24"/>
    </w:rPr>
  </w:style>
  <w:style w:type="paragraph" w:customStyle="1" w:styleId="WW-Tekstpodstawowy21">
    <w:name w:val="WW-Tekst podstawowy 21"/>
    <w:basedOn w:val="Normalny"/>
    <w:rsid w:val="00961C26"/>
    <w:pPr>
      <w:jc w:val="both"/>
    </w:pPr>
    <w:rPr>
      <w:rFonts w:ascii="Arial Narrow" w:hAnsi="Arial Narrow" w:cs="Arial Narrow"/>
      <w:sz w:val="22"/>
    </w:rPr>
  </w:style>
  <w:style w:type="paragraph" w:customStyle="1" w:styleId="WW-Tekstpodstawowy31">
    <w:name w:val="WW-Tekst podstawowy 31"/>
    <w:basedOn w:val="Normalny"/>
    <w:rsid w:val="00961C26"/>
    <w:pPr>
      <w:suppressAutoHyphens w:val="0"/>
      <w:jc w:val="both"/>
    </w:pPr>
    <w:rPr>
      <w:rFonts w:ascii="Times New Roman" w:hAnsi="Times New Roman" w:cs="Times New Roman"/>
      <w:sz w:val="24"/>
    </w:rPr>
  </w:style>
  <w:style w:type="paragraph" w:customStyle="1" w:styleId="WW-Tekstpodstawowy3123">
    <w:name w:val="WW-Tekst podstawowy 3123"/>
    <w:basedOn w:val="Normalny"/>
    <w:rsid w:val="00961C26"/>
    <w:pPr>
      <w:jc w:val="both"/>
    </w:pPr>
  </w:style>
  <w:style w:type="paragraph" w:customStyle="1" w:styleId="Tekstpodstawowy32">
    <w:name w:val="Tekst podstawowy 32"/>
    <w:basedOn w:val="Normalny"/>
    <w:rsid w:val="00961C26"/>
    <w:pPr>
      <w:jc w:val="both"/>
    </w:pPr>
  </w:style>
  <w:style w:type="paragraph" w:styleId="Akapitzlist">
    <w:name w:val="List Paragraph"/>
    <w:basedOn w:val="Normalny"/>
    <w:uiPriority w:val="34"/>
    <w:qFormat/>
    <w:rsid w:val="00961C26"/>
    <w:pPr>
      <w:ind w:left="720"/>
    </w:pPr>
  </w:style>
  <w:style w:type="paragraph" w:customStyle="1" w:styleId="Tekstopisu">
    <w:name w:val="Tekst opisu"/>
    <w:rsid w:val="00961C26"/>
    <w:pPr>
      <w:suppressAutoHyphens/>
      <w:spacing w:after="60" w:line="300" w:lineRule="exact"/>
      <w:ind w:left="720"/>
      <w:jc w:val="both"/>
    </w:pPr>
    <w:rPr>
      <w:rFonts w:ascii="Arial" w:hAnsi="Arial" w:cs="Arial"/>
      <w:lang w:eastAsia="ar-SA"/>
    </w:rPr>
  </w:style>
  <w:style w:type="paragraph" w:customStyle="1" w:styleId="Standard">
    <w:name w:val="Standard"/>
    <w:rsid w:val="00961C26"/>
    <w:pPr>
      <w:suppressAutoHyphens/>
      <w:snapToGrid w:val="0"/>
    </w:pPr>
    <w:rPr>
      <w:sz w:val="24"/>
      <w:lang w:eastAsia="ar-SA"/>
    </w:rPr>
  </w:style>
  <w:style w:type="paragraph" w:customStyle="1" w:styleId="Tekstpodstawowywcity23">
    <w:name w:val="Tekst podstawowy wcięty 23"/>
    <w:basedOn w:val="Normalny"/>
    <w:rsid w:val="00961C26"/>
    <w:pPr>
      <w:spacing w:after="120" w:line="480" w:lineRule="auto"/>
      <w:ind w:left="283"/>
    </w:pPr>
  </w:style>
  <w:style w:type="paragraph" w:customStyle="1" w:styleId="Druk">
    <w:name w:val="Druk"/>
    <w:basedOn w:val="Normalny"/>
    <w:rsid w:val="00961C26"/>
    <w:pPr>
      <w:spacing w:line="360" w:lineRule="auto"/>
      <w:ind w:left="567" w:firstLine="567"/>
      <w:jc w:val="both"/>
    </w:pPr>
    <w:rPr>
      <w:sz w:val="22"/>
      <w:szCs w:val="24"/>
    </w:rPr>
  </w:style>
  <w:style w:type="paragraph" w:styleId="Bezodstpw">
    <w:name w:val="No Spacing"/>
    <w:qFormat/>
    <w:rsid w:val="00961C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961C26"/>
    <w:pPr>
      <w:spacing w:after="120" w:line="480" w:lineRule="auto"/>
    </w:pPr>
  </w:style>
  <w:style w:type="paragraph" w:customStyle="1" w:styleId="Lista32">
    <w:name w:val="Lista 32"/>
    <w:basedOn w:val="Normalny"/>
    <w:rsid w:val="00961C26"/>
    <w:pPr>
      <w:ind w:left="849" w:hanging="283"/>
    </w:pPr>
  </w:style>
  <w:style w:type="paragraph" w:customStyle="1" w:styleId="Tekstpodstawowy33">
    <w:name w:val="Tekst podstawowy 33"/>
    <w:basedOn w:val="Normalny"/>
    <w:rsid w:val="00961C26"/>
    <w:pPr>
      <w:spacing w:after="120"/>
    </w:pPr>
    <w:rPr>
      <w:sz w:val="16"/>
      <w:szCs w:val="16"/>
    </w:rPr>
  </w:style>
  <w:style w:type="paragraph" w:customStyle="1" w:styleId="StylArialNarrow12ptInterliniaWielokrotne12wrs">
    <w:name w:val="Styl Arial Narrow 12 pt Interlinia:  Wielokrotne 12 wrs"/>
    <w:basedOn w:val="Normalny"/>
    <w:rsid w:val="00961C26"/>
    <w:pPr>
      <w:suppressAutoHyphens w:val="0"/>
      <w:spacing w:line="264" w:lineRule="auto"/>
      <w:jc w:val="both"/>
    </w:pPr>
    <w:rPr>
      <w:rFonts w:ascii="Arial Narrow" w:hAnsi="Arial Narrow" w:cs="Arial Narrow"/>
      <w:sz w:val="24"/>
    </w:rPr>
  </w:style>
  <w:style w:type="paragraph" w:customStyle="1" w:styleId="TableContents">
    <w:name w:val="Table Contents"/>
    <w:basedOn w:val="Normalny"/>
    <w:rsid w:val="00961C26"/>
    <w:pPr>
      <w:suppressLineNumbers/>
    </w:pPr>
  </w:style>
  <w:style w:type="paragraph" w:customStyle="1" w:styleId="TableHeading">
    <w:name w:val="Table Heading"/>
    <w:basedOn w:val="TableContents"/>
    <w:rsid w:val="00961C26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961C26"/>
    <w:pPr>
      <w:tabs>
        <w:tab w:val="right" w:leader="dot" w:pos="7091"/>
      </w:tabs>
      <w:ind w:left="2547"/>
    </w:pPr>
  </w:style>
  <w:style w:type="paragraph" w:customStyle="1" w:styleId="Tekstpodstawowy23">
    <w:name w:val="Tekst podstawowy 23"/>
    <w:basedOn w:val="Normalny"/>
    <w:rsid w:val="00961C26"/>
    <w:pPr>
      <w:spacing w:after="120" w:line="480" w:lineRule="auto"/>
    </w:pPr>
    <w:rPr>
      <w:rFonts w:cs="Times New Roman"/>
    </w:rPr>
  </w:style>
  <w:style w:type="paragraph" w:customStyle="1" w:styleId="Tekstpodstawowywcity24">
    <w:name w:val="Tekst podstawowy wcięty 24"/>
    <w:basedOn w:val="Normalny"/>
    <w:rsid w:val="00961C26"/>
    <w:pPr>
      <w:spacing w:after="120" w:line="480" w:lineRule="auto"/>
      <w:ind w:left="283"/>
    </w:pPr>
    <w:rPr>
      <w:rFonts w:cs="Times New Roman"/>
    </w:rPr>
  </w:style>
  <w:style w:type="paragraph" w:customStyle="1" w:styleId="Tekstpodstawowywcity32">
    <w:name w:val="Tekst podstawowy wcięty 32"/>
    <w:basedOn w:val="Normalny"/>
    <w:rsid w:val="00961C26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opis">
    <w:name w:val="opis"/>
    <w:basedOn w:val="Normalny"/>
    <w:rsid w:val="00961C26"/>
    <w:pPr>
      <w:spacing w:before="120"/>
      <w:ind w:firstLine="720"/>
      <w:jc w:val="both"/>
    </w:pPr>
    <w:rPr>
      <w:rFonts w:ascii="Goudy Old Style ATT" w:hAnsi="Goudy Old Style ATT" w:cs="Times New Roman"/>
      <w:sz w:val="22"/>
    </w:rPr>
  </w:style>
  <w:style w:type="paragraph" w:customStyle="1" w:styleId="Lista33">
    <w:name w:val="Lista 33"/>
    <w:basedOn w:val="Normalny"/>
    <w:rsid w:val="00961C26"/>
    <w:pPr>
      <w:ind w:left="849" w:hanging="283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qFormat/>
    <w:rsid w:val="00961C26"/>
    <w:pPr>
      <w:keepLines/>
      <w:suppressAutoHyphens w:val="0"/>
      <w:spacing w:before="480" w:line="276" w:lineRule="auto"/>
    </w:pPr>
    <w:rPr>
      <w:rFonts w:ascii="Cambria" w:hAnsi="Cambria"/>
      <w:bCs/>
      <w:color w:val="365F91"/>
      <w:sz w:val="28"/>
      <w:szCs w:val="28"/>
    </w:rPr>
  </w:style>
  <w:style w:type="paragraph" w:customStyle="1" w:styleId="Indeks71">
    <w:name w:val="Indeks 71"/>
    <w:basedOn w:val="Normalny"/>
    <w:next w:val="Normalny"/>
    <w:rsid w:val="00961C26"/>
    <w:pPr>
      <w:suppressAutoHyphens w:val="0"/>
      <w:spacing w:line="288" w:lineRule="auto"/>
      <w:ind w:left="1680" w:hanging="240"/>
    </w:pPr>
    <w:rPr>
      <w:rFonts w:ascii="Arial Narrow" w:eastAsia="SimSun" w:hAnsi="Arial Narrow" w:cs="Times New Roman"/>
      <w:sz w:val="24"/>
    </w:rPr>
  </w:style>
  <w:style w:type="paragraph" w:customStyle="1" w:styleId="wypunktowanieAlt9">
    <w:name w:val="wypunktowanie Alt+9"/>
    <w:basedOn w:val="Normalny"/>
    <w:rsid w:val="00961C26"/>
    <w:pPr>
      <w:numPr>
        <w:numId w:val="9"/>
      </w:numPr>
      <w:suppressAutoHyphens w:val="0"/>
      <w:jc w:val="both"/>
    </w:pPr>
    <w:rPr>
      <w:rFonts w:ascii="Arial Narrow" w:hAnsi="Arial Narrow" w:cs="Times New Roman"/>
      <w:sz w:val="22"/>
    </w:rPr>
  </w:style>
  <w:style w:type="paragraph" w:customStyle="1" w:styleId="Tretekstu2">
    <w:name w:val="Treść tekstu 2"/>
    <w:basedOn w:val="Normalny"/>
    <w:rsid w:val="00961C26"/>
    <w:pPr>
      <w:widowControl w:val="0"/>
      <w:numPr>
        <w:numId w:val="2"/>
      </w:numPr>
      <w:tabs>
        <w:tab w:val="left" w:pos="5760"/>
      </w:tabs>
      <w:spacing w:line="200" w:lineRule="atLeast"/>
      <w:ind w:left="-1080"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rsid w:val="00961C26"/>
  </w:style>
  <w:style w:type="paragraph" w:customStyle="1" w:styleId="Tekstpodstawowy34">
    <w:name w:val="Tekst podstawowy 34"/>
    <w:basedOn w:val="Normalny"/>
    <w:rsid w:val="00961C26"/>
    <w:pPr>
      <w:spacing w:after="120"/>
    </w:pPr>
    <w:rPr>
      <w:rFonts w:cs="Times New Roman"/>
      <w:sz w:val="16"/>
      <w:szCs w:val="16"/>
    </w:rPr>
  </w:style>
  <w:style w:type="paragraph" w:customStyle="1" w:styleId="WW-Default">
    <w:name w:val="WW-Default"/>
    <w:rsid w:val="00961C2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2">
    <w:name w:val="Tekst komentarza2"/>
    <w:basedOn w:val="Normalny"/>
    <w:rsid w:val="00961C26"/>
    <w:rPr>
      <w:rFonts w:cs="Times New Roman"/>
    </w:rPr>
  </w:style>
  <w:style w:type="paragraph" w:styleId="Tematkomentarza">
    <w:name w:val="annotation subject"/>
    <w:basedOn w:val="Tekstkomentarza2"/>
    <w:next w:val="Tekstkomentarza2"/>
    <w:rsid w:val="00961C26"/>
    <w:rPr>
      <w:b/>
      <w:bCs/>
    </w:rPr>
  </w:style>
  <w:style w:type="paragraph" w:styleId="Tekstdymka">
    <w:name w:val="Balloon Text"/>
    <w:basedOn w:val="Normalny"/>
    <w:rsid w:val="00961C26"/>
    <w:rPr>
      <w:rFonts w:ascii="Tahoma" w:hAnsi="Tahoma" w:cs="Times New Roman"/>
      <w:sz w:val="16"/>
      <w:szCs w:val="16"/>
    </w:rPr>
  </w:style>
  <w:style w:type="paragraph" w:customStyle="1" w:styleId="Tekstpodstawowywcity25">
    <w:name w:val="Tekst podstawowy wcięty 25"/>
    <w:basedOn w:val="Normalny"/>
    <w:rsid w:val="00961C26"/>
    <w:pPr>
      <w:spacing w:after="120" w:line="480" w:lineRule="auto"/>
      <w:ind w:left="283"/>
    </w:pPr>
    <w:rPr>
      <w:rFonts w:cs="Times New Roman"/>
    </w:rPr>
  </w:style>
  <w:style w:type="paragraph" w:customStyle="1" w:styleId="fontsize36">
    <w:name w:val="fontsize36"/>
    <w:basedOn w:val="Normalny"/>
    <w:rsid w:val="00961C26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961C26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F030B"/>
    <w:pPr>
      <w:spacing w:after="120" w:line="480" w:lineRule="auto"/>
      <w:ind w:left="283"/>
    </w:pPr>
    <w:rPr>
      <w:lang w:eastAsia="pl-PL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3F030B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1BD5D-6505-4B81-A21A-AC8CA7E8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BUDOWLANY</vt:lpstr>
    </vt:vector>
  </TitlesOfParts>
  <Company>Microsoft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BUDOWLANY</dc:title>
  <dc:creator>Aleksandra Doniec</dc:creator>
  <cp:lastModifiedBy>Daniel Kociemba</cp:lastModifiedBy>
  <cp:revision>3</cp:revision>
  <cp:lastPrinted>2017-06-14T13:45:00Z</cp:lastPrinted>
  <dcterms:created xsi:type="dcterms:W3CDTF">2017-08-03T16:29:00Z</dcterms:created>
  <dcterms:modified xsi:type="dcterms:W3CDTF">2017-08-03T17:25:00Z</dcterms:modified>
</cp:coreProperties>
</file>